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3536" w:rsidRPr="00070311" w:rsidRDefault="00475797" w:rsidP="003E7CEE">
      <w:pPr>
        <w:jc w:val="center"/>
        <w:rPr>
          <w:rFonts w:asciiTheme="minorHAnsi" w:hAnsiTheme="minorHAnsi" w:cstheme="minorHAnsi"/>
          <w:b/>
          <w:sz w:val="22"/>
          <w:szCs w:val="28"/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58240" behindDoc="1" locked="0" layoutInCell="0" allowOverlap="1" wp14:anchorId="0F7139B0" wp14:editId="05BEC50C">
            <wp:simplePos x="0" y="0"/>
            <wp:positionH relativeFrom="page">
              <wp:posOffset>5847715</wp:posOffset>
            </wp:positionH>
            <wp:positionV relativeFrom="page">
              <wp:posOffset>197485</wp:posOffset>
            </wp:positionV>
            <wp:extent cx="1440815" cy="1440815"/>
            <wp:effectExtent l="0" t="0" r="6985" b="6985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40815" cy="14408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963536" w:rsidRPr="00070311">
        <w:rPr>
          <w:rFonts w:asciiTheme="minorHAnsi" w:hAnsiTheme="minorHAnsi" w:cstheme="minorHAnsi"/>
          <w:b/>
          <w:sz w:val="22"/>
          <w:szCs w:val="28"/>
          <w:lang w:val="en-GB"/>
        </w:rPr>
        <w:t xml:space="preserve">Springfield </w:t>
      </w:r>
      <w:smartTag w:uri="urn:schemas-microsoft-com:office:smarttags" w:element="PlaceType">
        <w:r w:rsidR="00963536" w:rsidRPr="00070311">
          <w:rPr>
            <w:rFonts w:asciiTheme="minorHAnsi" w:hAnsiTheme="minorHAnsi" w:cstheme="minorHAnsi"/>
            <w:b/>
            <w:sz w:val="22"/>
            <w:szCs w:val="28"/>
            <w:lang w:val="en-GB"/>
          </w:rPr>
          <w:t>School</w:t>
        </w:r>
      </w:smartTag>
      <w:r w:rsidR="00963536" w:rsidRPr="00070311">
        <w:rPr>
          <w:rFonts w:asciiTheme="minorHAnsi" w:hAnsiTheme="minorHAnsi" w:cstheme="minorHAnsi"/>
          <w:b/>
          <w:sz w:val="22"/>
          <w:szCs w:val="28"/>
          <w:lang w:val="en-GB"/>
        </w:rPr>
        <w:t xml:space="preserve"> </w:t>
      </w:r>
    </w:p>
    <w:p w:rsidR="00963536" w:rsidRPr="00070311" w:rsidRDefault="00963536" w:rsidP="003E7CEE">
      <w:pPr>
        <w:jc w:val="center"/>
        <w:rPr>
          <w:rFonts w:asciiTheme="minorHAnsi" w:hAnsiTheme="minorHAnsi" w:cstheme="minorHAnsi"/>
          <w:b/>
          <w:sz w:val="22"/>
          <w:szCs w:val="28"/>
          <w:lang w:val="en-GB"/>
        </w:rPr>
      </w:pPr>
      <w:r w:rsidRPr="00070311">
        <w:rPr>
          <w:rFonts w:asciiTheme="minorHAnsi" w:hAnsiTheme="minorHAnsi" w:cstheme="minorHAnsi"/>
          <w:b/>
          <w:sz w:val="22"/>
          <w:szCs w:val="28"/>
          <w:lang w:val="en-GB"/>
        </w:rPr>
        <w:t>Job Description – Class Teacher</w:t>
      </w:r>
    </w:p>
    <w:p w:rsidR="00963536" w:rsidRPr="00070311" w:rsidRDefault="00963536" w:rsidP="003E7CEE">
      <w:pPr>
        <w:jc w:val="center"/>
        <w:rPr>
          <w:rFonts w:asciiTheme="minorHAnsi" w:hAnsiTheme="minorHAnsi" w:cstheme="minorHAnsi"/>
          <w:b/>
          <w:sz w:val="22"/>
          <w:szCs w:val="28"/>
          <w:lang w:val="en-GB"/>
        </w:rPr>
      </w:pPr>
    </w:p>
    <w:p w:rsidR="00963536" w:rsidRPr="00070311" w:rsidRDefault="00963536" w:rsidP="003E7CEE">
      <w:pPr>
        <w:jc w:val="center"/>
        <w:rPr>
          <w:rFonts w:asciiTheme="minorHAnsi" w:hAnsiTheme="minorHAnsi" w:cstheme="minorHAnsi"/>
          <w:b/>
          <w:sz w:val="22"/>
          <w:szCs w:val="28"/>
          <w:lang w:val="en-GB"/>
        </w:rPr>
      </w:pPr>
    </w:p>
    <w:p w:rsidR="00963536" w:rsidRPr="00070311" w:rsidRDefault="00963536" w:rsidP="003E7CEE">
      <w:pPr>
        <w:rPr>
          <w:rFonts w:asciiTheme="minorHAnsi" w:hAnsiTheme="minorHAnsi" w:cstheme="minorHAnsi"/>
          <w:b/>
          <w:sz w:val="22"/>
          <w:lang w:val="en-GB"/>
        </w:rPr>
      </w:pPr>
      <w:r w:rsidRPr="00070311">
        <w:rPr>
          <w:rFonts w:asciiTheme="minorHAnsi" w:hAnsiTheme="minorHAnsi" w:cstheme="minorHAnsi"/>
          <w:b/>
          <w:sz w:val="22"/>
          <w:lang w:val="en-GB"/>
        </w:rPr>
        <w:t>Main Responsibilities</w:t>
      </w:r>
    </w:p>
    <w:p w:rsidR="00963536" w:rsidRPr="00070311" w:rsidRDefault="00963536" w:rsidP="003E7CEE">
      <w:p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ensure the effective learning and teaching of pupils for whom the post holder has responsibilities.</w:t>
      </w:r>
    </w:p>
    <w:p w:rsidR="00963536" w:rsidRPr="00070311" w:rsidRDefault="00963536" w:rsidP="003E7CEE">
      <w:pPr>
        <w:rPr>
          <w:rFonts w:asciiTheme="minorHAnsi" w:hAnsiTheme="minorHAnsi" w:cstheme="minorHAnsi"/>
          <w:sz w:val="22"/>
          <w:szCs w:val="28"/>
          <w:lang w:val="en-GB"/>
        </w:rPr>
      </w:pPr>
    </w:p>
    <w:p w:rsidR="00963536" w:rsidRPr="00070311" w:rsidRDefault="00963536" w:rsidP="003E7CEE">
      <w:pPr>
        <w:rPr>
          <w:rFonts w:asciiTheme="minorHAnsi" w:hAnsiTheme="minorHAnsi" w:cstheme="minorHAnsi"/>
          <w:b/>
          <w:sz w:val="22"/>
          <w:lang w:val="en-GB"/>
        </w:rPr>
      </w:pPr>
      <w:r w:rsidRPr="00070311">
        <w:rPr>
          <w:rFonts w:asciiTheme="minorHAnsi" w:hAnsiTheme="minorHAnsi" w:cstheme="minorHAnsi"/>
          <w:b/>
          <w:sz w:val="22"/>
          <w:lang w:val="en-GB"/>
        </w:rPr>
        <w:t>Responsible to</w:t>
      </w:r>
      <w:bookmarkStart w:id="0" w:name="_GoBack"/>
      <w:bookmarkEnd w:id="0"/>
    </w:p>
    <w:p w:rsidR="00963536" w:rsidRPr="00070311" w:rsidRDefault="00963536" w:rsidP="003E7CEE">
      <w:p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The Assistant Headteacher and appropriate line managers as defined within the school leadership and management structure.</w:t>
      </w:r>
    </w:p>
    <w:p w:rsidR="00963536" w:rsidRPr="00070311" w:rsidRDefault="00963536" w:rsidP="003E7CEE">
      <w:pPr>
        <w:rPr>
          <w:rFonts w:asciiTheme="minorHAnsi" w:hAnsiTheme="minorHAnsi" w:cstheme="minorHAnsi"/>
          <w:sz w:val="22"/>
          <w:lang w:val="en-GB"/>
        </w:rPr>
      </w:pPr>
    </w:p>
    <w:p w:rsidR="00963536" w:rsidRPr="00070311" w:rsidRDefault="00963536" w:rsidP="003E7CEE">
      <w:pPr>
        <w:rPr>
          <w:rFonts w:asciiTheme="minorHAnsi" w:hAnsiTheme="minorHAnsi" w:cstheme="minorHAnsi"/>
          <w:b/>
          <w:sz w:val="22"/>
          <w:lang w:val="en-GB"/>
        </w:rPr>
      </w:pPr>
      <w:r w:rsidRPr="00070311">
        <w:rPr>
          <w:rFonts w:asciiTheme="minorHAnsi" w:hAnsiTheme="minorHAnsi" w:cstheme="minorHAnsi"/>
          <w:b/>
          <w:sz w:val="22"/>
          <w:lang w:val="en-GB"/>
        </w:rPr>
        <w:t>Curriculum</w:t>
      </w:r>
    </w:p>
    <w:p w:rsidR="00963536" w:rsidRPr="00070311" w:rsidRDefault="00963536" w:rsidP="003E7CEE">
      <w:p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plan and deliver, within the context of the school’s curriculum framework and school improvement plan, an appropriate curriculum for the pupils of Springfield  School which:</w:t>
      </w:r>
    </w:p>
    <w:p w:rsidR="00963536" w:rsidRPr="00070311" w:rsidRDefault="00963536" w:rsidP="003E7CEE">
      <w:pPr>
        <w:rPr>
          <w:rFonts w:asciiTheme="minorHAnsi" w:hAnsiTheme="minorHAnsi" w:cstheme="minorHAnsi"/>
          <w:sz w:val="22"/>
          <w:lang w:val="en-GB"/>
        </w:rPr>
      </w:pPr>
    </w:p>
    <w:p w:rsidR="00963536" w:rsidRPr="00070311" w:rsidRDefault="00963536" w:rsidP="003E7CEE">
      <w:pPr>
        <w:numPr>
          <w:ilvl w:val="0"/>
          <w:numId w:val="1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is broad and balanced and meets the declared aims of the school.</w:t>
      </w:r>
    </w:p>
    <w:p w:rsidR="00963536" w:rsidRPr="00070311" w:rsidRDefault="00963536" w:rsidP="003E7CEE">
      <w:pPr>
        <w:numPr>
          <w:ilvl w:val="0"/>
          <w:numId w:val="1"/>
        </w:numPr>
        <w:rPr>
          <w:rFonts w:asciiTheme="minorHAnsi" w:hAnsiTheme="minorHAnsi" w:cstheme="minorHAnsi"/>
          <w:sz w:val="22"/>
          <w:lang w:val="en-GB"/>
        </w:rPr>
      </w:pPr>
      <w:proofErr w:type="gramStart"/>
      <w:r w:rsidRPr="00070311">
        <w:rPr>
          <w:rFonts w:asciiTheme="minorHAnsi" w:hAnsiTheme="minorHAnsi" w:cstheme="minorHAnsi"/>
          <w:sz w:val="22"/>
          <w:lang w:val="en-GB"/>
        </w:rPr>
        <w:t>is</w:t>
      </w:r>
      <w:proofErr w:type="gramEnd"/>
      <w:r w:rsidRPr="00070311">
        <w:rPr>
          <w:rFonts w:asciiTheme="minorHAnsi" w:hAnsiTheme="minorHAnsi" w:cstheme="minorHAnsi"/>
          <w:sz w:val="22"/>
          <w:lang w:val="en-GB"/>
        </w:rPr>
        <w:t xml:space="preserve"> appropriate to the individual learning needs of the pupils.</w:t>
      </w:r>
    </w:p>
    <w:p w:rsidR="00963536" w:rsidRPr="00070311" w:rsidRDefault="00963536" w:rsidP="003E7CEE">
      <w:pPr>
        <w:numPr>
          <w:ilvl w:val="0"/>
          <w:numId w:val="1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 xml:space="preserve">is responsive to the equalities policies of the school. </w:t>
      </w:r>
    </w:p>
    <w:p w:rsidR="00963536" w:rsidRPr="00070311" w:rsidRDefault="00963536" w:rsidP="003E7CEE">
      <w:pPr>
        <w:numPr>
          <w:ilvl w:val="0"/>
          <w:numId w:val="1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is within the timetable framework as planned by the leadership of the school, which will reflect national and local requirements.</w:t>
      </w:r>
    </w:p>
    <w:p w:rsidR="00963536" w:rsidRPr="00070311" w:rsidRDefault="00963536" w:rsidP="003E7CEE">
      <w:pPr>
        <w:numPr>
          <w:ilvl w:val="0"/>
          <w:numId w:val="1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 xml:space="preserve">looks for inclusive opportunities as a means to develop children’s learning. </w:t>
      </w:r>
    </w:p>
    <w:p w:rsidR="00963536" w:rsidRPr="00070311" w:rsidRDefault="00963536" w:rsidP="003E7CEE">
      <w:pPr>
        <w:numPr>
          <w:ilvl w:val="0"/>
          <w:numId w:val="1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promotes spiritual, moral, cultural and physical development</w:t>
      </w:r>
    </w:p>
    <w:p w:rsidR="00963536" w:rsidRPr="00070311" w:rsidRDefault="00963536" w:rsidP="003E7CEE">
      <w:pPr>
        <w:numPr>
          <w:ilvl w:val="0"/>
          <w:numId w:val="1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prepares pupils for the transition to adolescence and adulthood</w:t>
      </w:r>
    </w:p>
    <w:p w:rsidR="00963536" w:rsidRPr="00070311" w:rsidRDefault="00963536" w:rsidP="003E7CEE">
      <w:pPr>
        <w:rPr>
          <w:rFonts w:asciiTheme="minorHAnsi" w:hAnsiTheme="minorHAnsi" w:cstheme="minorHAnsi"/>
          <w:sz w:val="22"/>
          <w:szCs w:val="28"/>
          <w:lang w:val="en-GB"/>
        </w:rPr>
      </w:pPr>
    </w:p>
    <w:p w:rsidR="00963536" w:rsidRPr="00070311" w:rsidRDefault="00963536" w:rsidP="003E7CEE">
      <w:pPr>
        <w:rPr>
          <w:rFonts w:asciiTheme="minorHAnsi" w:hAnsiTheme="minorHAnsi" w:cstheme="minorHAnsi"/>
          <w:b/>
          <w:sz w:val="22"/>
          <w:lang w:val="en-GB"/>
        </w:rPr>
      </w:pPr>
      <w:r w:rsidRPr="00070311">
        <w:rPr>
          <w:rFonts w:asciiTheme="minorHAnsi" w:hAnsiTheme="minorHAnsi" w:cstheme="minorHAnsi"/>
          <w:b/>
          <w:sz w:val="22"/>
          <w:lang w:val="en-GB"/>
        </w:rPr>
        <w:t>Assessment, Reporting and Recording</w:t>
      </w:r>
    </w:p>
    <w:p w:rsidR="00963536" w:rsidRPr="00070311" w:rsidRDefault="00963536" w:rsidP="003E7CEE">
      <w:pPr>
        <w:numPr>
          <w:ilvl w:val="0"/>
          <w:numId w:val="2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 xml:space="preserve">To provide ongoing assessment of pupil’s progress in line with school procedures and practice </w:t>
      </w:r>
    </w:p>
    <w:p w:rsidR="00963536" w:rsidRPr="00070311" w:rsidRDefault="00963536" w:rsidP="003E7CEE">
      <w:pPr>
        <w:numPr>
          <w:ilvl w:val="0"/>
          <w:numId w:val="2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 xml:space="preserve">To maintain a high quality of teaching by ensuring consistent monitoring and evaluation of own practice. </w:t>
      </w:r>
    </w:p>
    <w:p w:rsidR="00963536" w:rsidRPr="00070311" w:rsidRDefault="00963536" w:rsidP="003E7CEE">
      <w:pPr>
        <w:numPr>
          <w:ilvl w:val="0"/>
          <w:numId w:val="2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 xml:space="preserve">To provide reports and Personal Learning Plans on pupil’s progress as required by school leadership, which meet both statutory and school requirements </w:t>
      </w:r>
    </w:p>
    <w:p w:rsidR="00963536" w:rsidRPr="00070311" w:rsidRDefault="00963536" w:rsidP="003E7CEE">
      <w:pPr>
        <w:rPr>
          <w:rFonts w:asciiTheme="minorHAnsi" w:hAnsiTheme="minorHAnsi" w:cstheme="minorHAnsi"/>
          <w:b/>
          <w:sz w:val="22"/>
          <w:szCs w:val="28"/>
          <w:u w:val="single"/>
          <w:lang w:val="en-GB"/>
        </w:rPr>
      </w:pPr>
    </w:p>
    <w:p w:rsidR="00963536" w:rsidRPr="00070311" w:rsidRDefault="00963536" w:rsidP="003E7CEE">
      <w:pPr>
        <w:ind w:firstLine="360"/>
        <w:rPr>
          <w:rFonts w:asciiTheme="minorHAnsi" w:hAnsiTheme="minorHAnsi" w:cstheme="minorHAnsi"/>
          <w:b/>
          <w:sz w:val="22"/>
          <w:lang w:val="en-GB"/>
        </w:rPr>
      </w:pPr>
      <w:r w:rsidRPr="00070311">
        <w:rPr>
          <w:rFonts w:asciiTheme="minorHAnsi" w:hAnsiTheme="minorHAnsi" w:cstheme="minorHAnsi"/>
          <w:b/>
          <w:sz w:val="22"/>
          <w:lang w:val="en-GB"/>
        </w:rPr>
        <w:t>Learning and Teaching</w:t>
      </w:r>
    </w:p>
    <w:p w:rsidR="00963536" w:rsidRPr="00070311" w:rsidRDefault="00963536" w:rsidP="003E7CEE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undertake a full teaching commitment within a class and across the key stages as required.</w:t>
      </w:r>
    </w:p>
    <w:p w:rsidR="00963536" w:rsidRPr="00070311" w:rsidRDefault="00963536" w:rsidP="003E7CEE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plan for children’s differentiated learning within the school’s planning framework using a variety of approaches and strategies.</w:t>
      </w:r>
    </w:p>
    <w:p w:rsidR="00963536" w:rsidRPr="00070311" w:rsidRDefault="00963536" w:rsidP="003E7CEE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maintain good order and discipline and a positive approach to the management of behaviour in keeping with the ethos promoted in the schools policy on positive behaviour.</w:t>
      </w:r>
    </w:p>
    <w:p w:rsidR="00963536" w:rsidRPr="00070311" w:rsidRDefault="00963536" w:rsidP="003E7CEE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ensure that positive, trusting and supportive working relationships</w:t>
      </w:r>
    </w:p>
    <w:p w:rsidR="00963536" w:rsidRPr="00070311" w:rsidRDefault="00963536" w:rsidP="003E7CEE">
      <w:p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 xml:space="preserve">           between pupils and colleagues are maintained. </w:t>
      </w:r>
    </w:p>
    <w:p w:rsidR="00963536" w:rsidRPr="00070311" w:rsidRDefault="00963536" w:rsidP="003E7CEE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manage, motivate, develop and support staff with the aim of effective delivery of the curriculum to pupils.</w:t>
      </w:r>
    </w:p>
    <w:p w:rsidR="00963536" w:rsidRPr="00070311" w:rsidRDefault="00963536" w:rsidP="003E7CEE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maintain an organised classroom environment suitable to the learning needs of the pupils and to contribute to display across the school with reference to the display policy.</w:t>
      </w:r>
    </w:p>
    <w:p w:rsidR="00963536" w:rsidRPr="00070311" w:rsidRDefault="00963536" w:rsidP="003E7CEE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maintain and develop appropriate and adequate resources for teaching.</w:t>
      </w:r>
    </w:p>
    <w:p w:rsidR="00963536" w:rsidRDefault="00963536" w:rsidP="003E7CEE">
      <w:pPr>
        <w:numPr>
          <w:ilvl w:val="0"/>
          <w:numId w:val="3"/>
        </w:numPr>
        <w:rPr>
          <w:rFonts w:asciiTheme="minorHAnsi" w:hAnsiTheme="minorHAnsi" w:cstheme="minorHAnsi"/>
          <w:sz w:val="22"/>
          <w:lang w:val="en-GB"/>
        </w:rPr>
      </w:pPr>
      <w:proofErr w:type="gramStart"/>
      <w:r w:rsidRPr="00070311">
        <w:rPr>
          <w:rFonts w:asciiTheme="minorHAnsi" w:hAnsiTheme="minorHAnsi" w:cstheme="minorHAnsi"/>
          <w:sz w:val="22"/>
          <w:lang w:val="en-GB"/>
        </w:rPr>
        <w:t>To ensure the health and safety of staff and pupils in accordance with school practice and policy.</w:t>
      </w:r>
      <w:proofErr w:type="gramEnd"/>
    </w:p>
    <w:p w:rsidR="00070311" w:rsidRDefault="00070311" w:rsidP="00070311">
      <w:pPr>
        <w:rPr>
          <w:rFonts w:asciiTheme="minorHAnsi" w:hAnsiTheme="minorHAnsi" w:cstheme="minorHAnsi"/>
          <w:sz w:val="22"/>
          <w:lang w:val="en-GB"/>
        </w:rPr>
      </w:pPr>
    </w:p>
    <w:p w:rsidR="00070311" w:rsidRPr="00070311" w:rsidRDefault="00070311" w:rsidP="00070311">
      <w:pPr>
        <w:rPr>
          <w:rFonts w:asciiTheme="minorHAnsi" w:hAnsiTheme="minorHAnsi" w:cstheme="minorHAnsi"/>
          <w:sz w:val="22"/>
          <w:lang w:val="en-GB"/>
        </w:rPr>
      </w:pPr>
    </w:p>
    <w:p w:rsidR="00963536" w:rsidRPr="00070311" w:rsidRDefault="00963536" w:rsidP="003E7CEE">
      <w:pPr>
        <w:rPr>
          <w:rFonts w:asciiTheme="minorHAnsi" w:hAnsiTheme="minorHAnsi" w:cstheme="minorHAnsi"/>
          <w:sz w:val="22"/>
          <w:lang w:val="en-GB"/>
        </w:rPr>
      </w:pPr>
    </w:p>
    <w:p w:rsidR="00963536" w:rsidRPr="00070311" w:rsidRDefault="00963536" w:rsidP="003E7CEE">
      <w:pPr>
        <w:ind w:firstLine="360"/>
        <w:rPr>
          <w:rFonts w:asciiTheme="minorHAnsi" w:hAnsiTheme="minorHAnsi" w:cstheme="minorHAnsi"/>
          <w:b/>
          <w:sz w:val="22"/>
          <w:lang w:val="en-GB"/>
        </w:rPr>
      </w:pPr>
      <w:r w:rsidRPr="00070311">
        <w:rPr>
          <w:rFonts w:asciiTheme="minorHAnsi" w:hAnsiTheme="minorHAnsi" w:cstheme="minorHAnsi"/>
          <w:b/>
          <w:sz w:val="22"/>
          <w:lang w:val="en-GB"/>
        </w:rPr>
        <w:lastRenderedPageBreak/>
        <w:t>Parents and other agencies</w:t>
      </w:r>
    </w:p>
    <w:p w:rsidR="00963536" w:rsidRPr="00070311" w:rsidRDefault="00963536" w:rsidP="003E7CEE">
      <w:pPr>
        <w:numPr>
          <w:ilvl w:val="0"/>
          <w:numId w:val="4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have a positive approach to involving parents and carers in their child’s education.</w:t>
      </w:r>
    </w:p>
    <w:p w:rsidR="00963536" w:rsidRPr="00070311" w:rsidRDefault="00963536" w:rsidP="003E7CEE">
      <w:pPr>
        <w:numPr>
          <w:ilvl w:val="0"/>
          <w:numId w:val="4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provide parents and others with detailed information about their child’s progress as required.</w:t>
      </w:r>
    </w:p>
    <w:p w:rsidR="00963536" w:rsidRPr="00070311" w:rsidRDefault="00963536" w:rsidP="003E7CEE">
      <w:pPr>
        <w:numPr>
          <w:ilvl w:val="0"/>
          <w:numId w:val="4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engage parents in partnerships that will enhance the pupils’ cognitive, emotional and social development.</w:t>
      </w:r>
    </w:p>
    <w:p w:rsidR="00963536" w:rsidRPr="00070311" w:rsidRDefault="00963536" w:rsidP="003E7CEE">
      <w:pPr>
        <w:numPr>
          <w:ilvl w:val="0"/>
          <w:numId w:val="4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liaise with parents, carers and support services as appropriate and in consultation with the Leadership team.</w:t>
      </w:r>
    </w:p>
    <w:p w:rsidR="00963536" w:rsidRPr="00070311" w:rsidRDefault="00963536" w:rsidP="003E7CEE">
      <w:pPr>
        <w:numPr>
          <w:ilvl w:val="0"/>
          <w:numId w:val="4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actively work within the safeguarding policy and practice of the school</w:t>
      </w:r>
    </w:p>
    <w:p w:rsidR="00963536" w:rsidRPr="00070311" w:rsidRDefault="00963536" w:rsidP="003E7CEE">
      <w:pPr>
        <w:numPr>
          <w:ilvl w:val="0"/>
          <w:numId w:val="4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work in partnership with school based support services such as therapists.</w:t>
      </w:r>
    </w:p>
    <w:p w:rsidR="00963536" w:rsidRPr="00070311" w:rsidRDefault="00963536" w:rsidP="003E7CEE">
      <w:pPr>
        <w:ind w:firstLine="360"/>
        <w:rPr>
          <w:rFonts w:asciiTheme="minorHAnsi" w:hAnsiTheme="minorHAnsi" w:cstheme="minorHAnsi"/>
          <w:b/>
          <w:sz w:val="22"/>
          <w:szCs w:val="28"/>
          <w:u w:val="single"/>
          <w:lang w:val="en-GB"/>
        </w:rPr>
      </w:pPr>
    </w:p>
    <w:p w:rsidR="00963536" w:rsidRPr="00070311" w:rsidRDefault="00963536" w:rsidP="003E7CEE">
      <w:pPr>
        <w:ind w:firstLine="360"/>
        <w:rPr>
          <w:rFonts w:asciiTheme="minorHAnsi" w:hAnsiTheme="minorHAnsi" w:cstheme="minorHAnsi"/>
          <w:b/>
          <w:sz w:val="22"/>
          <w:lang w:val="en-GB"/>
        </w:rPr>
      </w:pPr>
      <w:r w:rsidRPr="00070311">
        <w:rPr>
          <w:rFonts w:asciiTheme="minorHAnsi" w:hAnsiTheme="minorHAnsi" w:cstheme="minorHAnsi"/>
          <w:b/>
          <w:sz w:val="22"/>
          <w:lang w:val="en-GB"/>
        </w:rPr>
        <w:t>School Development</w:t>
      </w:r>
    </w:p>
    <w:p w:rsidR="00963536" w:rsidRPr="00070311" w:rsidRDefault="00963536" w:rsidP="003E7CEE">
      <w:pPr>
        <w:numPr>
          <w:ilvl w:val="0"/>
          <w:numId w:val="9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work within and towards the framework of the National Standards for Teachers</w:t>
      </w:r>
    </w:p>
    <w:p w:rsidR="00963536" w:rsidRPr="00070311" w:rsidRDefault="00963536" w:rsidP="003E7CEE">
      <w:pPr>
        <w:numPr>
          <w:ilvl w:val="0"/>
          <w:numId w:val="8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lead on an area of the curriculum to be agreed with the school and in line with school needs.</w:t>
      </w:r>
    </w:p>
    <w:p w:rsidR="00963536" w:rsidRPr="00070311" w:rsidRDefault="00963536" w:rsidP="003E7CEE">
      <w:pPr>
        <w:numPr>
          <w:ilvl w:val="0"/>
          <w:numId w:val="5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contribute actively in whole school and curriculum development within the context of the school improvement plan.</w:t>
      </w:r>
    </w:p>
    <w:p w:rsidR="00963536" w:rsidRPr="00070311" w:rsidRDefault="00963536" w:rsidP="003E7CEE">
      <w:pPr>
        <w:numPr>
          <w:ilvl w:val="0"/>
          <w:numId w:val="5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participate in continuing professional development.</w:t>
      </w:r>
    </w:p>
    <w:p w:rsidR="00963536" w:rsidRPr="00070311" w:rsidRDefault="00963536" w:rsidP="003E7CEE">
      <w:pPr>
        <w:numPr>
          <w:ilvl w:val="0"/>
          <w:numId w:val="5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keep abreast of general and national curriculum initiatives.</w:t>
      </w:r>
    </w:p>
    <w:p w:rsidR="00963536" w:rsidRPr="00070311" w:rsidRDefault="00963536" w:rsidP="003E7CEE">
      <w:pPr>
        <w:numPr>
          <w:ilvl w:val="0"/>
          <w:numId w:val="5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participate in working parties for the development, maintenance and evaluation of specific curriculum areas.</w:t>
      </w:r>
    </w:p>
    <w:p w:rsidR="00963536" w:rsidRPr="00070311" w:rsidRDefault="00963536" w:rsidP="003E7CEE">
      <w:pPr>
        <w:numPr>
          <w:ilvl w:val="0"/>
          <w:numId w:val="6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provide advice, assistance and guidance for staff as required.</w:t>
      </w:r>
    </w:p>
    <w:p w:rsidR="00963536" w:rsidRPr="00070311" w:rsidRDefault="00963536" w:rsidP="003E7CEE">
      <w:pPr>
        <w:numPr>
          <w:ilvl w:val="0"/>
          <w:numId w:val="6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keep staff and governors informed of development</w:t>
      </w:r>
    </w:p>
    <w:p w:rsidR="00963536" w:rsidRPr="00070311" w:rsidRDefault="00963536" w:rsidP="003E7CEE">
      <w:pPr>
        <w:ind w:left="360"/>
        <w:rPr>
          <w:rFonts w:asciiTheme="minorHAnsi" w:hAnsiTheme="minorHAnsi" w:cstheme="minorHAnsi"/>
          <w:b/>
          <w:sz w:val="22"/>
          <w:szCs w:val="28"/>
          <w:u w:val="single"/>
          <w:lang w:val="en-GB"/>
        </w:rPr>
      </w:pPr>
    </w:p>
    <w:p w:rsidR="00963536" w:rsidRPr="00070311" w:rsidRDefault="00963536" w:rsidP="003E7CEE">
      <w:pPr>
        <w:ind w:firstLine="360"/>
        <w:rPr>
          <w:rFonts w:asciiTheme="minorHAnsi" w:hAnsiTheme="minorHAnsi" w:cstheme="minorHAnsi"/>
          <w:b/>
          <w:sz w:val="22"/>
          <w:lang w:val="en-GB"/>
        </w:rPr>
      </w:pPr>
      <w:r w:rsidRPr="00070311">
        <w:rPr>
          <w:rFonts w:asciiTheme="minorHAnsi" w:hAnsiTheme="minorHAnsi" w:cstheme="minorHAnsi"/>
          <w:b/>
          <w:sz w:val="22"/>
          <w:lang w:val="en-GB"/>
        </w:rPr>
        <w:t>General</w:t>
      </w:r>
    </w:p>
    <w:p w:rsidR="00963536" w:rsidRPr="00070311" w:rsidRDefault="00963536" w:rsidP="003E7CEE">
      <w:pPr>
        <w:numPr>
          <w:ilvl w:val="0"/>
          <w:numId w:val="7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participate in the corporate life of the school.</w:t>
      </w:r>
    </w:p>
    <w:p w:rsidR="00963536" w:rsidRPr="00070311" w:rsidRDefault="00963536" w:rsidP="003E7CEE">
      <w:pPr>
        <w:numPr>
          <w:ilvl w:val="0"/>
          <w:numId w:val="7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participate in the school process of performance management.</w:t>
      </w:r>
    </w:p>
    <w:p w:rsidR="00963536" w:rsidRPr="00070311" w:rsidRDefault="00963536" w:rsidP="003E7CEE">
      <w:pPr>
        <w:numPr>
          <w:ilvl w:val="0"/>
          <w:numId w:val="7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 xml:space="preserve">To supervise and teach any pupils whose teacher is absent and for whom alternative cover has not been obtained. </w:t>
      </w:r>
    </w:p>
    <w:p w:rsidR="00963536" w:rsidRPr="00070311" w:rsidRDefault="00963536" w:rsidP="003E7CEE">
      <w:pPr>
        <w:numPr>
          <w:ilvl w:val="0"/>
          <w:numId w:val="7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 xml:space="preserve">To work with and give appropriate guidance to students, volunteers </w:t>
      </w:r>
      <w:proofErr w:type="spellStart"/>
      <w:r w:rsidRPr="00070311">
        <w:rPr>
          <w:rFonts w:asciiTheme="minorHAnsi" w:hAnsiTheme="minorHAnsi" w:cstheme="minorHAnsi"/>
          <w:sz w:val="22"/>
          <w:lang w:val="en-GB"/>
        </w:rPr>
        <w:t>etc</w:t>
      </w:r>
      <w:proofErr w:type="spellEnd"/>
      <w:r w:rsidRPr="00070311">
        <w:rPr>
          <w:rFonts w:asciiTheme="minorHAnsi" w:hAnsiTheme="minorHAnsi" w:cstheme="minorHAnsi"/>
          <w:sz w:val="22"/>
          <w:lang w:val="en-GB"/>
        </w:rPr>
        <w:t xml:space="preserve"> and to contribute to the writing of progress reports </w:t>
      </w:r>
      <w:proofErr w:type="spellStart"/>
      <w:r w:rsidRPr="00070311">
        <w:rPr>
          <w:rFonts w:asciiTheme="minorHAnsi" w:hAnsiTheme="minorHAnsi" w:cstheme="minorHAnsi"/>
          <w:sz w:val="22"/>
          <w:lang w:val="en-GB"/>
        </w:rPr>
        <w:t>etc</w:t>
      </w:r>
      <w:proofErr w:type="spellEnd"/>
      <w:r w:rsidRPr="00070311">
        <w:rPr>
          <w:rFonts w:asciiTheme="minorHAnsi" w:hAnsiTheme="minorHAnsi" w:cstheme="minorHAnsi"/>
          <w:sz w:val="22"/>
          <w:lang w:val="en-GB"/>
        </w:rPr>
        <w:t xml:space="preserve"> on them.</w:t>
      </w:r>
    </w:p>
    <w:p w:rsidR="00963536" w:rsidRPr="00070311" w:rsidRDefault="00963536" w:rsidP="003E7CEE">
      <w:pPr>
        <w:numPr>
          <w:ilvl w:val="0"/>
          <w:numId w:val="7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carry out any other professional duties within the school that may be reasonably required by the Leadership team.</w:t>
      </w:r>
    </w:p>
    <w:p w:rsidR="00963536" w:rsidRPr="00070311" w:rsidRDefault="00963536" w:rsidP="003E7CEE">
      <w:pPr>
        <w:numPr>
          <w:ilvl w:val="0"/>
          <w:numId w:val="7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 xml:space="preserve">To carry out duties as described within the School Teachers’ Pay and </w:t>
      </w:r>
    </w:p>
    <w:p w:rsidR="00963536" w:rsidRPr="00070311" w:rsidRDefault="00963536" w:rsidP="003E7CEE">
      <w:pPr>
        <w:numPr>
          <w:ilvl w:val="0"/>
          <w:numId w:val="7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Conditions Document.</w:t>
      </w:r>
    </w:p>
    <w:p w:rsidR="00963536" w:rsidRPr="00070311" w:rsidRDefault="00963536" w:rsidP="003E7CEE">
      <w:pPr>
        <w:numPr>
          <w:ilvl w:val="0"/>
          <w:numId w:val="7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To be responsible for the leadership of a class team.</w:t>
      </w:r>
    </w:p>
    <w:p w:rsidR="00963536" w:rsidRPr="00070311" w:rsidRDefault="00963536" w:rsidP="00691FDE">
      <w:pPr>
        <w:pStyle w:val="ListParagraph"/>
        <w:numPr>
          <w:ilvl w:val="0"/>
          <w:numId w:val="7"/>
        </w:numPr>
        <w:rPr>
          <w:rFonts w:asciiTheme="minorHAnsi" w:hAnsiTheme="minorHAnsi" w:cstheme="minorHAnsi"/>
          <w:sz w:val="22"/>
          <w:lang w:val="en-GB"/>
        </w:rPr>
      </w:pPr>
      <w:r w:rsidRPr="00070311">
        <w:rPr>
          <w:rFonts w:asciiTheme="minorHAnsi" w:hAnsiTheme="minorHAnsi" w:cstheme="minorHAnsi"/>
          <w:sz w:val="22"/>
          <w:lang w:val="en-GB"/>
        </w:rPr>
        <w:t>Be aware of and comply with policies and procedures relating to child protection, health, safety, security and confidentiality, reporting all concerns to an appropriate person to ensure pupils’ wellbeing.</w:t>
      </w:r>
      <w:r w:rsidRPr="00070311">
        <w:rPr>
          <w:rFonts w:asciiTheme="minorHAnsi" w:hAnsiTheme="minorHAnsi" w:cstheme="minorHAnsi"/>
          <w:sz w:val="22"/>
          <w:lang w:val="en-GB"/>
        </w:rPr>
        <w:tab/>
        <w:t xml:space="preserve">               </w:t>
      </w:r>
    </w:p>
    <w:sectPr w:rsidR="00963536" w:rsidRPr="00070311" w:rsidSect="00C82B7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altName w:val="Arial Rounded MT Bold"/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207E70"/>
    <w:multiLevelType w:val="hybridMultilevel"/>
    <w:tmpl w:val="E7B257C8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074A5AD3"/>
    <w:multiLevelType w:val="hybridMultilevel"/>
    <w:tmpl w:val="2ED2A41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BF84628"/>
    <w:multiLevelType w:val="hybridMultilevel"/>
    <w:tmpl w:val="3D0C6FD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3CD457BC"/>
    <w:multiLevelType w:val="hybridMultilevel"/>
    <w:tmpl w:val="2AA2DF04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">
    <w:nsid w:val="41307E77"/>
    <w:multiLevelType w:val="hybridMultilevel"/>
    <w:tmpl w:val="D3EA6FF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53D71731"/>
    <w:multiLevelType w:val="hybridMultilevel"/>
    <w:tmpl w:val="B9F4378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8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8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8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8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8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8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8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>
    <w:nsid w:val="600B5957"/>
    <w:multiLevelType w:val="hybridMultilevel"/>
    <w:tmpl w:val="31C26D00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7">
    <w:nsid w:val="728A5C0B"/>
    <w:multiLevelType w:val="hybridMultilevel"/>
    <w:tmpl w:val="A46C2B9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78616520"/>
    <w:multiLevelType w:val="hybridMultilevel"/>
    <w:tmpl w:val="8610A87C"/>
    <w:lvl w:ilvl="0" w:tplc="08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CEE"/>
    <w:rsid w:val="00070311"/>
    <w:rsid w:val="00163DE5"/>
    <w:rsid w:val="002A4E71"/>
    <w:rsid w:val="003D1B2D"/>
    <w:rsid w:val="003E1C2C"/>
    <w:rsid w:val="003E7CEE"/>
    <w:rsid w:val="004146F1"/>
    <w:rsid w:val="00475797"/>
    <w:rsid w:val="005D1CD7"/>
    <w:rsid w:val="0060653C"/>
    <w:rsid w:val="00691FDE"/>
    <w:rsid w:val="00695FC6"/>
    <w:rsid w:val="00811FAB"/>
    <w:rsid w:val="00963536"/>
    <w:rsid w:val="00A7131F"/>
    <w:rsid w:val="00A73E6B"/>
    <w:rsid w:val="00B1414A"/>
    <w:rsid w:val="00C82B70"/>
    <w:rsid w:val="00D02EFF"/>
    <w:rsid w:val="00F17EBD"/>
    <w:rsid w:val="00F86E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E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1FD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E7CEE"/>
    <w:rPr>
      <w:rFonts w:ascii="Times New Roman" w:eastAsia="Times New Roman" w:hAnsi="Times New Roman"/>
      <w:sz w:val="24"/>
      <w:szCs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691FD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677</Words>
  <Characters>3862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4530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Rebecca Carpenter</dc:creator>
  <cp:lastModifiedBy>Lisa Hodgkison</cp:lastModifiedBy>
  <cp:revision>4</cp:revision>
  <dcterms:created xsi:type="dcterms:W3CDTF">2017-03-16T15:35:00Z</dcterms:created>
  <dcterms:modified xsi:type="dcterms:W3CDTF">2017-03-21T11:26:00Z</dcterms:modified>
</cp:coreProperties>
</file>