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5" w:rsidRPr="00906549" w:rsidRDefault="00E81C9B" w:rsidP="004C7F34">
      <w:pPr>
        <w:tabs>
          <w:tab w:val="left" w:pos="5145"/>
        </w:tabs>
        <w:spacing w:before="120" w:after="100" w:afterAutospacing="1"/>
        <w:rPr>
          <w:rFonts w:ascii="Arial" w:hAnsi="Arial" w:cs="Arial"/>
          <w:b/>
          <w:color w:val="FFFFFF"/>
          <w:sz w:val="44"/>
          <w:szCs w:val="44"/>
        </w:rPr>
        <w:sectPr w:rsidR="00107515" w:rsidRPr="00906549" w:rsidSect="00107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9" w:right="2364" w:bottom="1440" w:left="720" w:header="709" w:footer="709" w:gutter="0"/>
          <w:cols w:space="720"/>
          <w:titlePg/>
          <w:docGrid w:linePitch="360"/>
        </w:sectPr>
      </w:pPr>
      <w:r w:rsidRPr="00906549">
        <w:rPr>
          <w:rFonts w:ascii="Arial" w:hAnsi="Arial" w:cs="Arial"/>
          <w:b/>
          <w:color w:val="FFFFFF"/>
          <w:sz w:val="44"/>
          <w:szCs w:val="44"/>
        </w:rPr>
        <w:t xml:space="preserve">Spotlight on </w:t>
      </w:r>
      <w:r w:rsidR="004C7F34" w:rsidRPr="00906549">
        <w:rPr>
          <w:rFonts w:ascii="Arial" w:hAnsi="Arial" w:cs="Arial"/>
          <w:b/>
          <w:color w:val="FFFFFF"/>
          <w:sz w:val="44"/>
          <w:szCs w:val="44"/>
        </w:rPr>
        <w:t>Safer Internet Day</w:t>
      </w:r>
    </w:p>
    <w:p w:rsidR="00B475AC" w:rsidRPr="006F130D" w:rsidRDefault="00B475AC" w:rsidP="00BD7D75">
      <w:pPr>
        <w:spacing w:before="120"/>
        <w:rPr>
          <w:rFonts w:ascii="Arial" w:hAnsi="Arial" w:cs="Arial"/>
          <w:b/>
        </w:rPr>
      </w:pPr>
    </w:p>
    <w:p w:rsidR="00906549" w:rsidRDefault="00115C72" w:rsidP="00906549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9440328" wp14:editId="5139F032">
            <wp:simplePos x="0" y="0"/>
            <wp:positionH relativeFrom="margin">
              <wp:posOffset>-57150</wp:posOffset>
            </wp:positionH>
            <wp:positionV relativeFrom="margin">
              <wp:posOffset>800100</wp:posOffset>
            </wp:positionV>
            <wp:extent cx="2876550" cy="1590675"/>
            <wp:effectExtent l="0" t="0" r="0" b="9525"/>
            <wp:wrapSquare wrapText="bothSides"/>
            <wp:docPr id="1" name="Picture 1" descr="Image result for safer internet da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fer internet da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253" w:rsidRPr="00906549" w:rsidRDefault="00F82253" w:rsidP="00906549">
      <w:pPr>
        <w:spacing w:line="276" w:lineRule="auto"/>
        <w:rPr>
          <w:rFonts w:ascii="Arial" w:hAnsi="Arial" w:cs="Arial"/>
          <w:b/>
        </w:rPr>
      </w:pPr>
      <w:r w:rsidRPr="00906549">
        <w:rPr>
          <w:rFonts w:ascii="Arial" w:hAnsi="Arial" w:cs="Arial"/>
          <w:b/>
          <w:color w:val="00B050"/>
        </w:rPr>
        <w:t>Safer Internet Day 2017</w:t>
      </w:r>
      <w:r w:rsidRPr="00906549">
        <w:rPr>
          <w:rFonts w:ascii="Arial" w:hAnsi="Arial" w:cs="Arial"/>
          <w:color w:val="00B050"/>
        </w:rPr>
        <w:t> </w:t>
      </w:r>
      <w:r w:rsidRPr="00906549">
        <w:rPr>
          <w:rFonts w:ascii="Arial" w:hAnsi="Arial" w:cs="Arial"/>
        </w:rPr>
        <w:t xml:space="preserve">will be celebrated globally on Tuesday 7th February with the theme </w:t>
      </w:r>
      <w:r w:rsidRPr="00906549">
        <w:rPr>
          <w:rFonts w:ascii="Arial" w:hAnsi="Arial" w:cs="Arial"/>
          <w:b/>
        </w:rPr>
        <w:t>‘Be the change: Unite for a better internet’.</w:t>
      </w:r>
    </w:p>
    <w:p w:rsidR="00F82253" w:rsidRPr="00906549" w:rsidRDefault="00F82253" w:rsidP="00906549">
      <w:pPr>
        <w:pStyle w:val="NormalWeb"/>
        <w:spacing w:after="0" w:line="276" w:lineRule="auto"/>
        <w:rPr>
          <w:rFonts w:ascii="Arial" w:hAnsi="Arial" w:cs="Arial"/>
          <w:sz w:val="24"/>
          <w:szCs w:val="24"/>
        </w:rPr>
      </w:pPr>
      <w:r w:rsidRPr="00906549">
        <w:rPr>
          <w:rFonts w:ascii="Arial" w:hAnsi="Arial" w:cs="Arial"/>
          <w:sz w:val="24"/>
          <w:szCs w:val="24"/>
        </w:rPr>
        <w:t>T</w:t>
      </w:r>
      <w:r w:rsidR="00906549" w:rsidRPr="00906549">
        <w:rPr>
          <w:rFonts w:ascii="Arial" w:hAnsi="Arial" w:cs="Arial"/>
          <w:sz w:val="24"/>
          <w:szCs w:val="24"/>
        </w:rPr>
        <w:t>o support with this t</w:t>
      </w:r>
      <w:r w:rsidRPr="00906549">
        <w:rPr>
          <w:rFonts w:ascii="Arial" w:hAnsi="Arial" w:cs="Arial"/>
          <w:sz w:val="24"/>
          <w:szCs w:val="24"/>
        </w:rPr>
        <w:t xml:space="preserve">he UK Safer Internet Centre </w:t>
      </w:r>
      <w:r w:rsidR="00906549" w:rsidRPr="00906549">
        <w:rPr>
          <w:rFonts w:ascii="Arial" w:hAnsi="Arial" w:cs="Arial"/>
          <w:sz w:val="24"/>
          <w:szCs w:val="24"/>
        </w:rPr>
        <w:t>have made</w:t>
      </w:r>
      <w:r w:rsidRPr="00906549">
        <w:rPr>
          <w:rFonts w:ascii="Arial" w:hAnsi="Arial" w:cs="Arial"/>
          <w:sz w:val="24"/>
          <w:szCs w:val="24"/>
        </w:rPr>
        <w:t xml:space="preserve"> resources </w:t>
      </w:r>
      <w:r w:rsidR="00906549" w:rsidRPr="00906549">
        <w:rPr>
          <w:rFonts w:ascii="Arial" w:hAnsi="Arial" w:cs="Arial"/>
          <w:sz w:val="24"/>
          <w:szCs w:val="24"/>
        </w:rPr>
        <w:t xml:space="preserve">available </w:t>
      </w:r>
      <w:r w:rsidRPr="00906549">
        <w:rPr>
          <w:rFonts w:ascii="Arial" w:hAnsi="Arial" w:cs="Arial"/>
          <w:sz w:val="24"/>
          <w:szCs w:val="24"/>
        </w:rPr>
        <w:t>at </w:t>
      </w:r>
      <w:hyperlink r:id="rId16" w:history="1">
        <w:r w:rsidRPr="00906549">
          <w:rPr>
            <w:rStyle w:val="Hyperlink"/>
            <w:rFonts w:ascii="Arial" w:hAnsi="Arial" w:cs="Arial"/>
            <w:sz w:val="24"/>
            <w:szCs w:val="24"/>
          </w:rPr>
          <w:t>www.saferinternet.org.uk</w:t>
        </w:r>
      </w:hyperlink>
      <w:r w:rsidRPr="00906549">
        <w:rPr>
          <w:rFonts w:ascii="Arial" w:hAnsi="Arial" w:cs="Arial"/>
          <w:sz w:val="24"/>
          <w:szCs w:val="24"/>
        </w:rPr>
        <w:t xml:space="preserve">. </w:t>
      </w:r>
    </w:p>
    <w:p w:rsidR="00F82253" w:rsidRPr="00906549" w:rsidRDefault="00F82253" w:rsidP="00906549">
      <w:pPr>
        <w:spacing w:line="276" w:lineRule="auto"/>
        <w:rPr>
          <w:rFonts w:ascii="Arial" w:hAnsi="Arial" w:cs="Arial"/>
          <w:b/>
          <w:color w:val="00B050"/>
          <w:sz w:val="16"/>
          <w:szCs w:val="16"/>
        </w:rPr>
      </w:pPr>
    </w:p>
    <w:p w:rsidR="00635E05" w:rsidRPr="00906549" w:rsidRDefault="004C7F34" w:rsidP="00906549">
      <w:pPr>
        <w:spacing w:line="276" w:lineRule="auto"/>
        <w:rPr>
          <w:rFonts w:ascii="Arial" w:hAnsi="Arial" w:cs="Arial"/>
          <w:b/>
          <w:color w:val="00B050"/>
        </w:rPr>
      </w:pPr>
      <w:r w:rsidRPr="00906549">
        <w:rPr>
          <w:rFonts w:ascii="Arial" w:hAnsi="Arial" w:cs="Arial"/>
          <w:b/>
          <w:color w:val="00B050"/>
        </w:rPr>
        <w:t>The Power of Image</w:t>
      </w:r>
    </w:p>
    <w:p w:rsidR="004C7F34" w:rsidRPr="00906549" w:rsidRDefault="00714FB9" w:rsidP="00906549">
      <w:pPr>
        <w:spacing w:line="276" w:lineRule="auto"/>
        <w:rPr>
          <w:rFonts w:ascii="Arial" w:hAnsi="Arial" w:cs="Arial"/>
          <w:lang w:val="en"/>
        </w:rPr>
      </w:pPr>
      <w:r w:rsidRPr="00906549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3AC25282" wp14:editId="4BE40AAF">
            <wp:simplePos x="0" y="0"/>
            <wp:positionH relativeFrom="margin">
              <wp:posOffset>-57785</wp:posOffset>
            </wp:positionH>
            <wp:positionV relativeFrom="margin">
              <wp:posOffset>5353685</wp:posOffset>
            </wp:positionV>
            <wp:extent cx="3079750" cy="1619250"/>
            <wp:effectExtent l="0" t="0" r="6350" b="0"/>
            <wp:wrapSquare wrapText="bothSides"/>
            <wp:docPr id="14" name="Picture 14" descr="Image result for video and image sharing sit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deo and image sharing sit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34" w:rsidRPr="00906549">
        <w:rPr>
          <w:rFonts w:ascii="Arial" w:hAnsi="Arial" w:cs="Arial"/>
          <w:bCs/>
          <w:lang w:val="en"/>
        </w:rPr>
        <w:t>Image and video sharing are powerful tools of communication, self-expression and creativity, but there can be pressures, risks and potential negative consequences.</w:t>
      </w:r>
      <w:r w:rsidR="00115C72" w:rsidRPr="00906549">
        <w:rPr>
          <w:rFonts w:ascii="Arial" w:hAnsi="Arial" w:cs="Arial"/>
          <w:noProof/>
          <w:color w:val="0000FF"/>
        </w:rPr>
        <w:t xml:space="preserve"> </w:t>
      </w:r>
    </w:p>
    <w:p w:rsidR="00714FB9" w:rsidRPr="00906549" w:rsidRDefault="00714FB9" w:rsidP="00906549">
      <w:pPr>
        <w:spacing w:line="276" w:lineRule="auto"/>
        <w:rPr>
          <w:rFonts w:ascii="Arial" w:hAnsi="Arial" w:cs="Arial"/>
          <w:sz w:val="16"/>
          <w:szCs w:val="16"/>
          <w:lang w:val="en"/>
        </w:rPr>
      </w:pPr>
    </w:p>
    <w:p w:rsidR="00906549" w:rsidRPr="00906549" w:rsidRDefault="00906549" w:rsidP="00906549">
      <w:pPr>
        <w:spacing w:line="276" w:lineRule="auto"/>
        <w:rPr>
          <w:rFonts w:ascii="Arial" w:hAnsi="Arial" w:cs="Arial"/>
          <w:lang w:val="en"/>
        </w:rPr>
      </w:pPr>
      <w:r w:rsidRPr="00906549">
        <w:rPr>
          <w:rFonts w:ascii="Arial" w:hAnsi="Arial" w:cs="Arial"/>
          <w:lang w:val="en"/>
        </w:rPr>
        <w:t>This Safer Internet Day encourages people to think about the power of image – both positive and negative – in digital youth culture; ensuring that children have the skills, knowledge, confidence and resilience to communicate using images and videos safely and creatively. </w:t>
      </w:r>
    </w:p>
    <w:p w:rsidR="00714FB9" w:rsidRPr="006F130D" w:rsidRDefault="00714FB9" w:rsidP="00906549">
      <w:pPr>
        <w:spacing w:line="276" w:lineRule="auto"/>
        <w:outlineLvl w:val="2"/>
        <w:rPr>
          <w:rFonts w:ascii="Arial" w:hAnsi="Arial" w:cs="Arial"/>
          <w:b/>
          <w:color w:val="00B050"/>
          <w:sz w:val="16"/>
          <w:szCs w:val="16"/>
          <w:lang w:val="en"/>
        </w:rPr>
      </w:pPr>
    </w:p>
    <w:p w:rsidR="004C7F34" w:rsidRPr="00906549" w:rsidRDefault="004C7F34" w:rsidP="00906549">
      <w:pPr>
        <w:spacing w:line="276" w:lineRule="auto"/>
        <w:outlineLvl w:val="2"/>
        <w:rPr>
          <w:rFonts w:ascii="Arial" w:hAnsi="Arial" w:cs="Arial"/>
          <w:b/>
          <w:color w:val="00B050"/>
          <w:lang w:val="en"/>
        </w:rPr>
      </w:pPr>
      <w:r w:rsidRPr="00906549">
        <w:rPr>
          <w:rFonts w:ascii="Arial" w:hAnsi="Arial" w:cs="Arial"/>
          <w:b/>
          <w:color w:val="00B050"/>
          <w:lang w:val="en"/>
        </w:rPr>
        <w:t>To explore these themes, there are a range of activities taking place for Safer Internet Day:</w:t>
      </w:r>
    </w:p>
    <w:p w:rsidR="004C7F34" w:rsidRDefault="00C20A9F" w:rsidP="00906549">
      <w:pPr>
        <w:numPr>
          <w:ilvl w:val="0"/>
          <w:numId w:val="15"/>
        </w:numPr>
        <w:spacing w:line="276" w:lineRule="auto"/>
        <w:rPr>
          <w:rFonts w:ascii="Arial" w:hAnsi="Arial" w:cs="Arial"/>
          <w:lang w:val="en"/>
        </w:rPr>
      </w:pPr>
      <w:hyperlink r:id="rId19" w:history="1">
        <w:r w:rsidR="004C7F34" w:rsidRPr="00906549">
          <w:rPr>
            <w:rFonts w:ascii="Arial" w:hAnsi="Arial" w:cs="Arial"/>
            <w:lang w:val="en"/>
          </w:rPr>
          <w:t>Education Packs</w:t>
        </w:r>
      </w:hyperlink>
      <w:r w:rsidR="004C7F34" w:rsidRPr="00906549">
        <w:rPr>
          <w:rFonts w:ascii="Arial" w:hAnsi="Arial" w:cs="Arial"/>
          <w:lang w:val="en"/>
        </w:rPr>
        <w:t xml:space="preserve"> </w:t>
      </w:r>
      <w:proofErr w:type="gramStart"/>
      <w:r w:rsidR="004C7F34" w:rsidRPr="00906549">
        <w:rPr>
          <w:rFonts w:ascii="Arial" w:hAnsi="Arial" w:cs="Arial"/>
          <w:lang w:val="en"/>
        </w:rPr>
        <w:t xml:space="preserve">and </w:t>
      </w:r>
      <w:r w:rsidR="00066327">
        <w:rPr>
          <w:rFonts w:ascii="Arial" w:hAnsi="Arial" w:cs="Arial"/>
          <w:lang w:val="en"/>
        </w:rPr>
        <w:t xml:space="preserve"> films</w:t>
      </w:r>
      <w:proofErr w:type="gramEnd"/>
      <w:r w:rsidR="00066327">
        <w:rPr>
          <w:rFonts w:ascii="Arial" w:hAnsi="Arial" w:cs="Arial"/>
          <w:lang w:val="en"/>
        </w:rPr>
        <w:t xml:space="preserve"> (</w:t>
      </w:r>
      <w:hyperlink r:id="rId20" w:history="1">
        <w:r w:rsidR="004C7F34" w:rsidRPr="00906549">
          <w:rPr>
            <w:rFonts w:ascii="Arial" w:hAnsi="Arial" w:cs="Arial"/>
            <w:lang w:val="en"/>
          </w:rPr>
          <w:t>SID TV</w:t>
        </w:r>
      </w:hyperlink>
      <w:r w:rsidR="00066327">
        <w:rPr>
          <w:rFonts w:ascii="Arial" w:hAnsi="Arial" w:cs="Arial"/>
          <w:lang w:val="en"/>
        </w:rPr>
        <w:t xml:space="preserve">) which will help pupils to </w:t>
      </w:r>
      <w:r w:rsidR="004C7F34" w:rsidRPr="00906549">
        <w:rPr>
          <w:rFonts w:ascii="Arial" w:hAnsi="Arial" w:cs="Arial"/>
          <w:lang w:val="en"/>
        </w:rPr>
        <w:t>explore the issues children and young people face as a result of communicating using images and videos, from the pressure to be perfect, to the impact of sharing on their online reputation and privacy.</w:t>
      </w:r>
    </w:p>
    <w:p w:rsidR="006F130D" w:rsidRPr="006F130D" w:rsidRDefault="006F130D" w:rsidP="006F130D">
      <w:pPr>
        <w:spacing w:line="276" w:lineRule="auto"/>
        <w:ind w:left="720"/>
        <w:rPr>
          <w:rFonts w:ascii="Arial" w:hAnsi="Arial" w:cs="Arial"/>
          <w:sz w:val="16"/>
          <w:szCs w:val="16"/>
          <w:lang w:val="en"/>
        </w:rPr>
      </w:pPr>
    </w:p>
    <w:p w:rsidR="004C7F34" w:rsidRDefault="00C20A9F" w:rsidP="00906549">
      <w:pPr>
        <w:numPr>
          <w:ilvl w:val="0"/>
          <w:numId w:val="15"/>
        </w:numPr>
        <w:spacing w:line="276" w:lineRule="auto"/>
        <w:rPr>
          <w:rFonts w:ascii="Arial" w:hAnsi="Arial" w:cs="Arial"/>
          <w:lang w:val="en"/>
        </w:rPr>
      </w:pPr>
      <w:hyperlink r:id="rId21" w:history="1">
        <w:r w:rsidR="004C7F34" w:rsidRPr="00906549">
          <w:rPr>
            <w:rFonts w:ascii="Arial" w:hAnsi="Arial" w:cs="Arial"/>
            <w:lang w:val="en"/>
          </w:rPr>
          <w:t>#giveasmile</w:t>
        </w:r>
        <w:r w:rsidR="004C7F34" w:rsidRPr="00906549">
          <w:rPr>
            <w:rFonts w:ascii="Arial" w:hAnsi="Arial" w:cs="Arial"/>
            <w:color w:val="4D4D4D"/>
            <w:lang w:val="en"/>
          </w:rPr>
          <w:t xml:space="preserve"> social media campaign</w:t>
        </w:r>
      </w:hyperlink>
      <w:r w:rsidR="004C7F34" w:rsidRPr="00906549">
        <w:rPr>
          <w:rFonts w:ascii="Arial" w:hAnsi="Arial" w:cs="Arial"/>
          <w:lang w:val="en"/>
        </w:rPr>
        <w:t xml:space="preserve"> calling on people to use the power of emojis and selfies to help make the internet a more positive place. </w:t>
      </w:r>
    </w:p>
    <w:p w:rsidR="006F130D" w:rsidRPr="006F130D" w:rsidRDefault="006F130D" w:rsidP="006F130D">
      <w:pPr>
        <w:spacing w:line="276" w:lineRule="auto"/>
        <w:rPr>
          <w:rFonts w:ascii="Arial" w:hAnsi="Arial" w:cs="Arial"/>
          <w:sz w:val="16"/>
          <w:szCs w:val="16"/>
          <w:lang w:val="en"/>
        </w:rPr>
      </w:pPr>
    </w:p>
    <w:p w:rsidR="004C7F34" w:rsidRDefault="00C20A9F" w:rsidP="00906549">
      <w:pPr>
        <w:numPr>
          <w:ilvl w:val="0"/>
          <w:numId w:val="15"/>
        </w:numPr>
        <w:spacing w:line="276" w:lineRule="auto"/>
        <w:rPr>
          <w:rFonts w:ascii="Arial" w:hAnsi="Arial" w:cs="Arial"/>
          <w:lang w:val="en"/>
        </w:rPr>
      </w:pPr>
      <w:hyperlink r:id="rId22" w:history="1">
        <w:r w:rsidR="004C7F34" w:rsidRPr="00906549">
          <w:rPr>
            <w:rFonts w:ascii="Arial" w:hAnsi="Arial" w:cs="Arial"/>
            <w:lang w:val="en"/>
          </w:rPr>
          <w:t>Youth photo campaign</w:t>
        </w:r>
      </w:hyperlink>
      <w:r w:rsidR="004C7F34" w:rsidRPr="00906549">
        <w:rPr>
          <w:rFonts w:ascii="Arial" w:hAnsi="Arial" w:cs="Arial"/>
          <w:lang w:val="en"/>
        </w:rPr>
        <w:t xml:space="preserve">: young people across the UK have been creating images to share how images and videos play a role in their online lives, and these images will be exhibited at events across the UK on Safer Internet Day. </w:t>
      </w:r>
    </w:p>
    <w:p w:rsidR="006F130D" w:rsidRPr="006F130D" w:rsidRDefault="006F130D" w:rsidP="006F130D">
      <w:pPr>
        <w:spacing w:line="276" w:lineRule="auto"/>
        <w:rPr>
          <w:rFonts w:ascii="Arial" w:hAnsi="Arial" w:cs="Arial"/>
          <w:sz w:val="16"/>
          <w:szCs w:val="16"/>
          <w:lang w:val="en"/>
        </w:rPr>
      </w:pPr>
    </w:p>
    <w:p w:rsidR="004C7F34" w:rsidRPr="00906549" w:rsidRDefault="006F130D" w:rsidP="00906549">
      <w:pPr>
        <w:numPr>
          <w:ilvl w:val="0"/>
          <w:numId w:val="15"/>
        </w:numPr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 r</w:t>
      </w:r>
      <w:r w:rsidR="004C7F34" w:rsidRPr="00906549">
        <w:rPr>
          <w:rFonts w:ascii="Arial" w:hAnsi="Arial" w:cs="Arial"/>
          <w:lang w:val="en"/>
        </w:rPr>
        <w:t>esearch report into children’s use of images and videos online will be launched by the UK Safer Internet Centre on Safer Internet Day. </w:t>
      </w:r>
    </w:p>
    <w:p w:rsidR="006F130D" w:rsidRPr="006F130D" w:rsidRDefault="006F130D" w:rsidP="00906549">
      <w:pPr>
        <w:spacing w:line="276" w:lineRule="auto"/>
        <w:rPr>
          <w:rFonts w:ascii="Arial" w:hAnsi="Arial" w:cs="Arial"/>
          <w:b/>
          <w:color w:val="00B050"/>
          <w:sz w:val="16"/>
          <w:szCs w:val="16"/>
          <w:lang w:val="en"/>
        </w:rPr>
      </w:pPr>
    </w:p>
    <w:p w:rsidR="00DA59E0" w:rsidRPr="00906549" w:rsidRDefault="002A1C56" w:rsidP="00906549">
      <w:pPr>
        <w:spacing w:line="276" w:lineRule="auto"/>
        <w:rPr>
          <w:rFonts w:ascii="Arial" w:hAnsi="Arial" w:cs="Arial"/>
          <w:b/>
          <w:color w:val="00B050"/>
          <w:lang w:val="en"/>
        </w:rPr>
      </w:pPr>
      <w:r w:rsidRPr="00906549">
        <w:rPr>
          <w:rFonts w:ascii="Arial" w:hAnsi="Arial" w:cs="Arial"/>
          <w:b/>
          <w:color w:val="00B050"/>
          <w:lang w:val="en"/>
        </w:rPr>
        <w:t>What can schools do</w:t>
      </w:r>
      <w:r w:rsidR="00DA59E0" w:rsidRPr="00906549">
        <w:rPr>
          <w:rFonts w:ascii="Arial" w:hAnsi="Arial" w:cs="Arial"/>
          <w:b/>
          <w:color w:val="00B050"/>
          <w:lang w:val="en"/>
        </w:rPr>
        <w:t>?</w:t>
      </w:r>
    </w:p>
    <w:p w:rsidR="006F130D" w:rsidRDefault="006F130D" w:rsidP="0090654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Discuss with your safeguarding group which activities they think should be part of the day </w:t>
      </w:r>
    </w:p>
    <w:p w:rsidR="006F130D" w:rsidRPr="006F130D" w:rsidRDefault="006F130D" w:rsidP="006F130D">
      <w:pPr>
        <w:pStyle w:val="ListParagraph"/>
        <w:spacing w:after="0"/>
        <w:rPr>
          <w:rFonts w:ascii="Arial" w:hAnsi="Arial" w:cs="Arial"/>
          <w:sz w:val="24"/>
          <w:szCs w:val="24"/>
          <w:lang w:val="en"/>
        </w:rPr>
      </w:pPr>
    </w:p>
    <w:p w:rsidR="00DA59E0" w:rsidRPr="00906549" w:rsidRDefault="00DA59E0" w:rsidP="0090654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906549">
        <w:rPr>
          <w:rFonts w:ascii="Arial" w:hAnsi="Arial" w:cs="Arial"/>
          <w:sz w:val="24"/>
          <w:szCs w:val="24"/>
          <w:lang w:val="en"/>
        </w:rPr>
        <w:t>Use the relevant education pack to deliver a lesson or tutor time with the Safer Internet theme.</w:t>
      </w:r>
    </w:p>
    <w:p w:rsidR="006F130D" w:rsidRPr="006F130D" w:rsidRDefault="006F130D" w:rsidP="006F130D">
      <w:pPr>
        <w:pStyle w:val="ListParagraph"/>
        <w:spacing w:after="0"/>
        <w:rPr>
          <w:rFonts w:ascii="Arial" w:hAnsi="Arial" w:cs="Arial"/>
          <w:sz w:val="16"/>
          <w:szCs w:val="16"/>
          <w:lang w:val="en"/>
        </w:rPr>
      </w:pPr>
    </w:p>
    <w:p w:rsidR="00DA59E0" w:rsidRPr="00906549" w:rsidRDefault="00DA59E0" w:rsidP="0090654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906549">
        <w:rPr>
          <w:rFonts w:ascii="Arial" w:hAnsi="Arial" w:cs="Arial"/>
          <w:sz w:val="24"/>
          <w:szCs w:val="24"/>
          <w:lang w:val="en"/>
        </w:rPr>
        <w:t>Put information</w:t>
      </w:r>
      <w:r w:rsidR="00714FB9" w:rsidRPr="00906549">
        <w:rPr>
          <w:rFonts w:ascii="Arial" w:hAnsi="Arial" w:cs="Arial"/>
          <w:sz w:val="24"/>
          <w:szCs w:val="24"/>
          <w:lang w:val="en"/>
        </w:rPr>
        <w:t xml:space="preserve"> for parents and a link to the p</w:t>
      </w:r>
      <w:r w:rsidRPr="00906549">
        <w:rPr>
          <w:rFonts w:ascii="Arial" w:hAnsi="Arial" w:cs="Arial"/>
          <w:sz w:val="24"/>
          <w:szCs w:val="24"/>
          <w:lang w:val="en"/>
        </w:rPr>
        <w:t>arents film on your website</w:t>
      </w:r>
    </w:p>
    <w:p w:rsidR="00906549" w:rsidRPr="00906549" w:rsidRDefault="00906549" w:rsidP="00906549">
      <w:pPr>
        <w:pStyle w:val="ListParagraph"/>
        <w:spacing w:after="0"/>
        <w:rPr>
          <w:rFonts w:ascii="Arial" w:hAnsi="Arial" w:cs="Arial"/>
          <w:sz w:val="16"/>
          <w:szCs w:val="16"/>
          <w:lang w:val="en"/>
        </w:rPr>
      </w:pPr>
    </w:p>
    <w:p w:rsidR="006F130D" w:rsidRPr="006F130D" w:rsidRDefault="00714FB9" w:rsidP="006F130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906549">
        <w:rPr>
          <w:rFonts w:ascii="Arial" w:hAnsi="Arial" w:cs="Arial"/>
          <w:sz w:val="24"/>
          <w:szCs w:val="24"/>
          <w:lang w:val="en"/>
        </w:rPr>
        <w:t>Hold a p</w:t>
      </w:r>
      <w:r w:rsidR="006F130D">
        <w:rPr>
          <w:rFonts w:ascii="Arial" w:hAnsi="Arial" w:cs="Arial"/>
          <w:sz w:val="24"/>
          <w:szCs w:val="24"/>
          <w:lang w:val="en"/>
        </w:rPr>
        <w:t>arents information evening/special assembly led by students/</w:t>
      </w:r>
      <w:r w:rsidR="00DA59E0" w:rsidRPr="00906549">
        <w:rPr>
          <w:rFonts w:ascii="Arial" w:hAnsi="Arial" w:cs="Arial"/>
          <w:sz w:val="24"/>
          <w:szCs w:val="24"/>
          <w:lang w:val="en"/>
        </w:rPr>
        <w:t xml:space="preserve"> have a display using the materials from the education packs </w:t>
      </w:r>
      <w:r w:rsidR="00906549">
        <w:rPr>
          <w:rFonts w:ascii="Arial" w:hAnsi="Arial" w:cs="Arial"/>
          <w:sz w:val="24"/>
          <w:szCs w:val="24"/>
          <w:lang w:val="en"/>
        </w:rPr>
        <w:t xml:space="preserve">for </w:t>
      </w:r>
      <w:r w:rsidR="00DA59E0" w:rsidRPr="00906549">
        <w:rPr>
          <w:rFonts w:ascii="Arial" w:hAnsi="Arial" w:cs="Arial"/>
          <w:sz w:val="24"/>
          <w:szCs w:val="24"/>
          <w:lang w:val="en"/>
        </w:rPr>
        <w:t>parents.</w:t>
      </w:r>
    </w:p>
    <w:p w:rsidR="006F130D" w:rsidRPr="006F130D" w:rsidRDefault="006F130D" w:rsidP="006F130D">
      <w:pPr>
        <w:rPr>
          <w:rFonts w:ascii="Arial" w:hAnsi="Arial" w:cs="Arial"/>
          <w:sz w:val="16"/>
          <w:szCs w:val="16"/>
          <w:lang w:val="en"/>
        </w:rPr>
      </w:pPr>
    </w:p>
    <w:p w:rsidR="00DA59E0" w:rsidRDefault="00DA59E0" w:rsidP="00906549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n"/>
        </w:rPr>
      </w:pPr>
      <w:r w:rsidRPr="00906549">
        <w:rPr>
          <w:rFonts w:ascii="Arial" w:hAnsi="Arial" w:cs="Arial"/>
          <w:sz w:val="24"/>
          <w:szCs w:val="24"/>
          <w:lang w:val="en"/>
        </w:rPr>
        <w:t>Encourage students to join in with the Youth Photo campaign</w:t>
      </w:r>
    </w:p>
    <w:p w:rsidR="00BE68B7" w:rsidRPr="006F130D" w:rsidRDefault="00BE68B7" w:rsidP="00906549">
      <w:pPr>
        <w:spacing w:line="276" w:lineRule="auto"/>
        <w:rPr>
          <w:rFonts w:ascii="Arial" w:hAnsi="Arial" w:cs="Arial"/>
          <w:color w:val="333333"/>
          <w:sz w:val="16"/>
          <w:szCs w:val="16"/>
        </w:rPr>
      </w:pPr>
    </w:p>
    <w:p w:rsidR="00BD7D75" w:rsidRPr="00906549" w:rsidRDefault="00115C72" w:rsidP="00906549">
      <w:pPr>
        <w:spacing w:line="276" w:lineRule="auto"/>
        <w:rPr>
          <w:rFonts w:ascii="Arial" w:hAnsi="Arial" w:cs="Arial"/>
          <w:b/>
          <w:color w:val="00B050"/>
        </w:rPr>
      </w:pPr>
      <w:r w:rsidRPr="00906549">
        <w:rPr>
          <w:rFonts w:ascii="Arial" w:hAnsi="Arial" w:cs="Arial"/>
          <w:b/>
          <w:color w:val="00B050"/>
        </w:rPr>
        <w:t>Resources</w:t>
      </w:r>
    </w:p>
    <w:p w:rsidR="00115C72" w:rsidRPr="00906549" w:rsidRDefault="00115C72" w:rsidP="00906549">
      <w:pPr>
        <w:spacing w:line="276" w:lineRule="auto"/>
        <w:rPr>
          <w:rFonts w:ascii="Arial" w:hAnsi="Arial" w:cs="Arial"/>
          <w:color w:val="1F497D"/>
        </w:rPr>
      </w:pPr>
      <w:r w:rsidRPr="00906549">
        <w:rPr>
          <w:rFonts w:ascii="Arial" w:hAnsi="Arial" w:cs="Arial"/>
          <w:color w:val="202020"/>
        </w:rPr>
        <w:t xml:space="preserve">You can download the education packs in English and Welsh here: </w:t>
      </w:r>
      <w:hyperlink r:id="rId23" w:tgtFrame="_blank" w:history="1">
        <w:r w:rsidRPr="00906549">
          <w:rPr>
            <w:rStyle w:val="Hyperlink"/>
            <w:rFonts w:ascii="Arial" w:hAnsi="Arial" w:cs="Arial"/>
            <w:color w:val="0070C0"/>
          </w:rPr>
          <w:t>https://www.saferinternet.org.uk/safer-internet-day/2017/education-packs</w:t>
        </w:r>
      </w:hyperlink>
      <w:r w:rsidRPr="00906549">
        <w:rPr>
          <w:rFonts w:ascii="Arial" w:hAnsi="Arial" w:cs="Arial"/>
          <w:color w:val="0070C0"/>
        </w:rPr>
        <w:br/>
      </w:r>
      <w:r w:rsidRPr="00906549">
        <w:rPr>
          <w:rFonts w:ascii="Arial" w:hAnsi="Arial" w:cs="Arial"/>
          <w:color w:val="0070C0"/>
        </w:rPr>
        <w:br/>
      </w:r>
      <w:r w:rsidRPr="00906549">
        <w:rPr>
          <w:rFonts w:ascii="Arial" w:hAnsi="Arial" w:cs="Arial"/>
          <w:color w:val="202020"/>
        </w:rPr>
        <w:t xml:space="preserve">There is also a resource pack for leading a session for parents/carers: </w:t>
      </w:r>
      <w:hyperlink r:id="rId24" w:tgtFrame="_blank" w:history="1">
        <w:r w:rsidRPr="00C20A9F">
          <w:rPr>
            <w:rStyle w:val="Hyperlink"/>
            <w:rFonts w:ascii="Arial" w:hAnsi="Arial" w:cs="Arial"/>
            <w:color w:val="0070C0"/>
          </w:rPr>
          <w:t>https://www.saferinternet.org.uk/safer-internet-day/2017/education-packs/education-pack-parents-and-carers</w:t>
        </w:r>
      </w:hyperlink>
    </w:p>
    <w:p w:rsidR="00115C72" w:rsidRPr="006F130D" w:rsidRDefault="00115C72" w:rsidP="00906549">
      <w:pPr>
        <w:spacing w:line="276" w:lineRule="auto"/>
        <w:rPr>
          <w:rFonts w:ascii="Arial" w:hAnsi="Arial" w:cs="Arial"/>
          <w:color w:val="1F497D"/>
          <w:sz w:val="16"/>
          <w:szCs w:val="16"/>
        </w:rPr>
      </w:pPr>
    </w:p>
    <w:p w:rsidR="002A1C56" w:rsidRPr="00906549" w:rsidRDefault="00066327" w:rsidP="00906549">
      <w:pPr>
        <w:spacing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Ther</w:t>
      </w:r>
      <w:r w:rsidR="002A1C56" w:rsidRPr="00906549">
        <w:rPr>
          <w:rFonts w:ascii="Arial" w:hAnsi="Arial" w:cs="Arial"/>
          <w:lang w:val="en"/>
        </w:rPr>
        <w:t xml:space="preserve">e </w:t>
      </w:r>
      <w:r>
        <w:rPr>
          <w:rFonts w:ascii="Arial" w:hAnsi="Arial" w:cs="Arial"/>
          <w:lang w:val="en"/>
        </w:rPr>
        <w:t xml:space="preserve">are </w:t>
      </w:r>
      <w:r w:rsidR="002A1C56" w:rsidRPr="00906549">
        <w:rPr>
          <w:rFonts w:ascii="Arial" w:hAnsi="Arial" w:cs="Arial"/>
          <w:lang w:val="en"/>
        </w:rPr>
        <w:t xml:space="preserve">films </w:t>
      </w:r>
      <w:r>
        <w:rPr>
          <w:rFonts w:ascii="Arial" w:hAnsi="Arial" w:cs="Arial"/>
          <w:lang w:val="en"/>
        </w:rPr>
        <w:t xml:space="preserve">which </w:t>
      </w:r>
      <w:r w:rsidR="002A1C56" w:rsidRPr="00906549">
        <w:rPr>
          <w:rFonts w:ascii="Arial" w:hAnsi="Arial" w:cs="Arial"/>
          <w:lang w:val="en"/>
        </w:rPr>
        <w:t>will help start conversations about images and videos online. The films look at how children and young people of different age</w:t>
      </w:r>
      <w:r>
        <w:rPr>
          <w:rFonts w:ascii="Arial" w:hAnsi="Arial" w:cs="Arial"/>
          <w:lang w:val="en"/>
        </w:rPr>
        <w:t>s view, create and share images</w:t>
      </w:r>
      <w:r w:rsidR="002A1C56" w:rsidRPr="00906549">
        <w:rPr>
          <w:rFonts w:ascii="Arial" w:hAnsi="Arial" w:cs="Arial"/>
          <w:lang w:val="en"/>
        </w:rPr>
        <w:t xml:space="preserve">. </w:t>
      </w:r>
    </w:p>
    <w:p w:rsidR="00BD7D75" w:rsidRPr="00C20A9F" w:rsidRDefault="00C20A9F" w:rsidP="00906549">
      <w:pPr>
        <w:spacing w:line="276" w:lineRule="auto"/>
        <w:rPr>
          <w:rStyle w:val="Hyperlink"/>
          <w:rFonts w:ascii="Arial" w:hAnsi="Arial" w:cs="Arial"/>
          <w:color w:val="0070C0"/>
          <w:lang w:val="en"/>
        </w:rPr>
      </w:pPr>
      <w:hyperlink r:id="rId25" w:history="1">
        <w:r w:rsidR="002A1C56" w:rsidRPr="00C20A9F">
          <w:rPr>
            <w:rStyle w:val="Hyperlink"/>
            <w:rFonts w:ascii="Arial" w:hAnsi="Arial" w:cs="Arial"/>
            <w:color w:val="0070C0"/>
            <w:lang w:val="en"/>
          </w:rPr>
          <w:t>https://www.saferinternet.org.uk/safer-internet-day/2017/sid-tv</w:t>
        </w:r>
      </w:hyperlink>
    </w:p>
    <w:p w:rsidR="00C20A9F" w:rsidRDefault="00C20A9F" w:rsidP="00906549">
      <w:pPr>
        <w:spacing w:line="276" w:lineRule="auto"/>
        <w:rPr>
          <w:rStyle w:val="Hyperlink"/>
          <w:rFonts w:ascii="Arial" w:hAnsi="Arial" w:cs="Arial"/>
          <w:color w:val="0070C0"/>
          <w:lang w:val="en"/>
        </w:rPr>
      </w:pPr>
    </w:p>
    <w:p w:rsidR="00C20A9F" w:rsidRPr="00C20A9F" w:rsidRDefault="00C20A9F" w:rsidP="00906549">
      <w:pPr>
        <w:spacing w:line="276" w:lineRule="auto"/>
        <w:rPr>
          <w:rFonts w:ascii="Arial" w:hAnsi="Arial" w:cs="Arial"/>
          <w:color w:val="0070C0"/>
          <w:lang w:val="en"/>
        </w:rPr>
      </w:pPr>
      <w:proofErr w:type="spellStart"/>
      <w:r w:rsidRPr="00C20A9F">
        <w:rPr>
          <w:rFonts w:ascii="Arial" w:hAnsi="Arial" w:cs="Arial"/>
          <w:lang w:val="en"/>
        </w:rPr>
        <w:t>Childnet</w:t>
      </w:r>
      <w:proofErr w:type="spellEnd"/>
      <w:r w:rsidRPr="00C20A9F">
        <w:rPr>
          <w:rFonts w:ascii="Arial" w:hAnsi="Arial" w:cs="Arial"/>
          <w:lang w:val="en"/>
        </w:rPr>
        <w:t xml:space="preserve"> International is </w:t>
      </w:r>
      <w:r w:rsidRPr="00C20A9F">
        <w:rPr>
          <w:rFonts w:ascii="Arial" w:hAnsi="Arial" w:cs="Arial"/>
          <w:lang w:val="en"/>
        </w:rPr>
        <w:t xml:space="preserve">a non-profit </w:t>
      </w:r>
      <w:proofErr w:type="spellStart"/>
      <w:r w:rsidRPr="00C20A9F">
        <w:rPr>
          <w:rFonts w:ascii="Arial" w:hAnsi="Arial" w:cs="Arial"/>
          <w:lang w:val="en"/>
        </w:rPr>
        <w:t>organisation</w:t>
      </w:r>
      <w:proofErr w:type="spellEnd"/>
      <w:r w:rsidRPr="00C20A9F">
        <w:rPr>
          <w:rFonts w:ascii="Arial" w:hAnsi="Arial" w:cs="Arial"/>
          <w:lang w:val="en"/>
        </w:rPr>
        <w:t xml:space="preserve"> working with others to help make the internet a great and safe place for children.</w:t>
      </w:r>
    </w:p>
    <w:p w:rsidR="002A1C56" w:rsidRDefault="00C20A9F" w:rsidP="00906549">
      <w:pPr>
        <w:spacing w:line="276" w:lineRule="auto"/>
        <w:rPr>
          <w:rFonts w:ascii="Arial" w:hAnsi="Arial" w:cs="Arial"/>
          <w:color w:val="0070C0"/>
          <w:lang w:val="en"/>
        </w:rPr>
      </w:pPr>
      <w:hyperlink r:id="rId26" w:history="1">
        <w:r w:rsidRPr="00166188">
          <w:rPr>
            <w:rStyle w:val="Hyperlink"/>
            <w:rFonts w:ascii="Arial" w:hAnsi="Arial" w:cs="Arial"/>
            <w:lang w:val="en"/>
          </w:rPr>
          <w:t>http://www.childnet.com/</w:t>
        </w:r>
      </w:hyperlink>
    </w:p>
    <w:p w:rsidR="00C20A9F" w:rsidRDefault="00C20A9F" w:rsidP="00906549">
      <w:pPr>
        <w:spacing w:line="276" w:lineRule="auto"/>
        <w:rPr>
          <w:rFonts w:ascii="Arial" w:hAnsi="Arial" w:cs="Arial"/>
          <w:color w:val="0070C0"/>
          <w:lang w:val="en"/>
        </w:rPr>
      </w:pPr>
    </w:p>
    <w:p w:rsidR="00C20A9F" w:rsidRPr="00C20A9F" w:rsidRDefault="00C20A9F" w:rsidP="00906549">
      <w:pPr>
        <w:spacing w:line="276" w:lineRule="auto"/>
        <w:rPr>
          <w:rFonts w:ascii="Arial" w:hAnsi="Arial" w:cs="Arial"/>
          <w:color w:val="0070C0"/>
          <w:lang w:val="en"/>
        </w:rPr>
      </w:pPr>
      <w:r w:rsidRPr="00C20A9F">
        <w:rPr>
          <w:rFonts w:ascii="Arial" w:hAnsi="Arial" w:cs="Arial"/>
          <w:color w:val="333333"/>
          <w:lang w:val="en"/>
        </w:rPr>
        <w:t xml:space="preserve">The CEOP Command’s </w:t>
      </w:r>
      <w:proofErr w:type="spellStart"/>
      <w:r w:rsidRPr="00C20A9F">
        <w:rPr>
          <w:rFonts w:ascii="Arial" w:hAnsi="Arial" w:cs="Arial"/>
          <w:color w:val="333333"/>
          <w:lang w:val="en"/>
        </w:rPr>
        <w:t>Thinkuknow</w:t>
      </w:r>
      <w:proofErr w:type="spellEnd"/>
      <w:r w:rsidRPr="00C20A9F">
        <w:rPr>
          <w:rFonts w:ascii="Arial" w:hAnsi="Arial" w:cs="Arial"/>
          <w:color w:val="333333"/>
          <w:lang w:val="en"/>
        </w:rPr>
        <w:t xml:space="preserve"> </w:t>
      </w:r>
      <w:proofErr w:type="spellStart"/>
      <w:r w:rsidRPr="00C20A9F">
        <w:rPr>
          <w:rFonts w:ascii="Arial" w:hAnsi="Arial" w:cs="Arial"/>
          <w:color w:val="333333"/>
          <w:lang w:val="en"/>
        </w:rPr>
        <w:t>programme</w:t>
      </w:r>
      <w:proofErr w:type="spellEnd"/>
      <w:r w:rsidRPr="00C20A9F">
        <w:rPr>
          <w:rFonts w:ascii="Arial" w:hAnsi="Arial" w:cs="Arial"/>
          <w:color w:val="333333"/>
          <w:lang w:val="en"/>
        </w:rPr>
        <w:t xml:space="preserve"> provides resources, training and support for professionals who work directly with children and young people. </w:t>
      </w:r>
    </w:p>
    <w:p w:rsidR="00C20A9F" w:rsidRPr="00C20A9F" w:rsidRDefault="00C20A9F" w:rsidP="00C20A9F">
      <w:pPr>
        <w:shd w:val="clear" w:color="auto" w:fill="FFFFFF"/>
        <w:rPr>
          <w:rFonts w:ascii="Arial" w:hAnsi="Arial" w:cs="Arial"/>
          <w:color w:val="212121"/>
        </w:rPr>
      </w:pPr>
      <w:hyperlink r:id="rId27" w:history="1">
        <w:r w:rsidRPr="00C20A9F">
          <w:rPr>
            <w:rStyle w:val="Hyperlink"/>
            <w:rFonts w:ascii="Arial" w:hAnsi="Arial" w:cs="Arial"/>
          </w:rPr>
          <w:t>www.thinkuknow.co.uk/teachers</w:t>
        </w:r>
      </w:hyperlink>
      <w:r w:rsidRPr="00C20A9F">
        <w:rPr>
          <w:rFonts w:ascii="Arial" w:hAnsi="Arial" w:cs="Arial"/>
          <w:color w:val="212121"/>
        </w:rPr>
        <w:t xml:space="preserve">, </w:t>
      </w:r>
    </w:p>
    <w:p w:rsidR="00C20A9F" w:rsidRPr="00906549" w:rsidRDefault="00C20A9F" w:rsidP="00906549">
      <w:pPr>
        <w:spacing w:line="276" w:lineRule="auto"/>
        <w:rPr>
          <w:rFonts w:ascii="Arial" w:hAnsi="Arial" w:cs="Arial"/>
          <w:color w:val="0070C0"/>
          <w:lang w:val="en"/>
        </w:rPr>
      </w:pPr>
    </w:p>
    <w:p w:rsidR="00C20A9F" w:rsidRDefault="00C20A9F" w:rsidP="00906549">
      <w:pPr>
        <w:spacing w:line="276" w:lineRule="auto"/>
        <w:rPr>
          <w:rFonts w:ascii="Helvetica" w:hAnsi="Helvetica" w:cs="Arial"/>
          <w:lang w:val="en"/>
        </w:rPr>
      </w:pPr>
      <w:r>
        <w:rPr>
          <w:rFonts w:ascii="Helvetica" w:hAnsi="Helvetica" w:cs="Arial"/>
          <w:lang w:val="en"/>
        </w:rPr>
        <w:t xml:space="preserve">The UK Safer Internet Centre is </w:t>
      </w:r>
      <w:r>
        <w:rPr>
          <w:rFonts w:ascii="Helvetica" w:hAnsi="Helvetica" w:cs="Arial"/>
          <w:lang w:val="en"/>
        </w:rPr>
        <w:t>where you can find e-safety tips, advice and resources to help children and young people stay safe online.</w:t>
      </w:r>
    </w:p>
    <w:p w:rsidR="00C20A9F" w:rsidRDefault="00C20A9F" w:rsidP="00906549">
      <w:pPr>
        <w:spacing w:line="276" w:lineRule="auto"/>
        <w:rPr>
          <w:rFonts w:ascii="Arial" w:hAnsi="Arial" w:cs="Arial"/>
          <w:lang w:val="en"/>
        </w:rPr>
      </w:pPr>
      <w:hyperlink r:id="rId28" w:history="1">
        <w:r w:rsidRPr="00166188">
          <w:rPr>
            <w:rStyle w:val="Hyperlink"/>
            <w:rFonts w:ascii="Arial" w:hAnsi="Arial" w:cs="Arial"/>
            <w:lang w:val="en"/>
          </w:rPr>
          <w:t>http://www.saferinternet.org.uk/</w:t>
        </w:r>
      </w:hyperlink>
    </w:p>
    <w:bookmarkStart w:id="0" w:name="_GoBack"/>
    <w:bookmarkEnd w:id="0"/>
    <w:p w:rsidR="00374DAE" w:rsidRPr="00906549" w:rsidRDefault="00066327" w:rsidP="00906549">
      <w:pPr>
        <w:spacing w:line="276" w:lineRule="auto"/>
        <w:rPr>
          <w:rFonts w:ascii="Arial" w:hAnsi="Arial" w:cs="Arial"/>
          <w:lang w:val="en"/>
        </w:rPr>
      </w:pPr>
      <w:r w:rsidRPr="000663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10A98" wp14:editId="49902CCE">
                <wp:simplePos x="0" y="0"/>
                <wp:positionH relativeFrom="column">
                  <wp:posOffset>648335</wp:posOffset>
                </wp:positionH>
                <wp:positionV relativeFrom="paragraph">
                  <wp:posOffset>3409950</wp:posOffset>
                </wp:positionV>
                <wp:extent cx="458152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B7F" w:rsidRPr="000C2B7F" w:rsidRDefault="000C2B7F" w:rsidP="0006632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066327" w:rsidRPr="00066327" w:rsidRDefault="00066327" w:rsidP="0006632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066327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Please don’t forget to let SCiES know of any activities you are getting involved with. We would love to use some of your photo</w:t>
                            </w:r>
                            <w:r w:rsidR="000C2B7F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graphs and details of activities you have undertaken to inspire others as part of our</w:t>
                            </w:r>
                            <w:r w:rsidRPr="00066327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next newsletter.</w:t>
                            </w:r>
                          </w:p>
                          <w:p w:rsidR="00066327" w:rsidRPr="000C2B7F" w:rsidRDefault="000663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05pt;margin-top:268.5pt;width:36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">
                <v:textbox style="mso-fit-shape-to-text:t">
                  <w:txbxContent>
                    <w:p w:rsidR="000C2B7F" w:rsidRPr="000C2B7F" w:rsidRDefault="000C2B7F" w:rsidP="00066327">
                      <w:pPr>
                        <w:ind w:left="36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"/>
                        </w:rPr>
                      </w:pPr>
                    </w:p>
                    <w:p w:rsidR="00066327" w:rsidRPr="00066327" w:rsidRDefault="00066327" w:rsidP="00066327">
                      <w:pPr>
                        <w:ind w:left="360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066327">
                        <w:rPr>
                          <w:rFonts w:ascii="Arial" w:hAnsi="Arial" w:cs="Arial"/>
                          <w:b/>
                          <w:lang w:val="en"/>
                        </w:rPr>
                        <w:t>Please don’t forget to let SCiES know of any activities you are getting involved with. We would love to use some of your photo</w:t>
                      </w:r>
                      <w:r w:rsidR="000C2B7F">
                        <w:rPr>
                          <w:rFonts w:ascii="Arial" w:hAnsi="Arial" w:cs="Arial"/>
                          <w:b/>
                          <w:lang w:val="en"/>
                        </w:rPr>
                        <w:t>graphs and details of activities you have undertaken to inspire others as part of our</w:t>
                      </w:r>
                      <w:r w:rsidRPr="00066327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next newsletter.</w:t>
                      </w:r>
                    </w:p>
                    <w:p w:rsidR="00066327" w:rsidRPr="000C2B7F" w:rsidRDefault="000663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996" w:rsidRPr="009065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7AC407" wp14:editId="2EBEFBF6">
                <wp:simplePos x="0" y="0"/>
                <wp:positionH relativeFrom="column">
                  <wp:posOffset>-114300</wp:posOffset>
                </wp:positionH>
                <wp:positionV relativeFrom="page">
                  <wp:posOffset>9825355</wp:posOffset>
                </wp:positionV>
                <wp:extent cx="6810375" cy="571500"/>
                <wp:effectExtent l="0" t="0" r="0" b="444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45" w:rsidRPr="006131E7" w:rsidRDefault="00AE4745" w:rsidP="00406946">
                            <w:pPr>
                              <w:spacing w:before="120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Contact Details: </w:t>
                            </w:r>
                            <w:r w:rsidRPr="006131E7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Tel No: 01606 275039</w:t>
                            </w:r>
                          </w:p>
                          <w:p w:rsidR="00AE4745" w:rsidRPr="005B743B" w:rsidRDefault="000C2B7F" w:rsidP="00406946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  <w:t>sciesteameast@cheshireeast.gov.uk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-9pt;margin-top:773.65pt;width:536.2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yEu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" filled="f" stroked="f">
                <v:textbox inset=",.3mm">
                  <w:txbxContent>
                    <w:p w:rsidR="00AE4745" w:rsidRPr="006131E7" w:rsidRDefault="00AE4745" w:rsidP="00406946">
                      <w:pPr>
                        <w:spacing w:before="120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 xml:space="preserve">Contact Details: </w:t>
                      </w:r>
                      <w:r w:rsidRPr="006131E7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Tel No: 01606 275039</w:t>
                      </w:r>
                    </w:p>
                    <w:p w:rsidR="00AE4745" w:rsidRPr="005B743B" w:rsidRDefault="000C2B7F" w:rsidP="00406946">
                      <w:pPr>
                        <w:spacing w:before="120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  <w:t>sciesteameast@cheshireeast.gov.uk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74DAE" w:rsidRPr="00906549" w:rsidSect="00F15798">
      <w:type w:val="continuous"/>
      <w:pgSz w:w="11906" w:h="16838" w:code="9"/>
      <w:pgMar w:top="1079" w:right="2364" w:bottom="144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9B" w:rsidRDefault="00E81C9B">
      <w:r>
        <w:separator/>
      </w:r>
    </w:p>
  </w:endnote>
  <w:endnote w:type="continuationSeparator" w:id="0">
    <w:p w:rsidR="00E81C9B" w:rsidRDefault="00E8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9" w:rsidRDefault="00714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9" w:rsidRDefault="00714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9" w:rsidRDefault="00714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9B" w:rsidRDefault="00E81C9B">
      <w:r>
        <w:separator/>
      </w:r>
    </w:p>
  </w:footnote>
  <w:footnote w:type="continuationSeparator" w:id="0">
    <w:p w:rsidR="00E81C9B" w:rsidRDefault="00E81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B9" w:rsidRDefault="00714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45" w:rsidRDefault="001B69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55C2BD" wp14:editId="391C85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0696575"/>
          <wp:effectExtent l="0" t="0" r="9525" b="9525"/>
          <wp:wrapNone/>
          <wp:docPr id="9" name="Picture 9" descr="Purple 2603 Newsletter cont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urple 2603 Newsletter cont 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38A735" wp14:editId="16735D98">
              <wp:simplePos x="0" y="0"/>
              <wp:positionH relativeFrom="column">
                <wp:posOffset>-226695</wp:posOffset>
              </wp:positionH>
              <wp:positionV relativeFrom="paragraph">
                <wp:posOffset>-338455</wp:posOffset>
              </wp:positionV>
              <wp:extent cx="6057900" cy="571500"/>
              <wp:effectExtent l="1905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745" w:rsidRPr="00EE23AA" w:rsidRDefault="006A38F3" w:rsidP="00107515">
                          <w:pPr>
                            <w:spacing w:before="120"/>
                            <w:rPr>
                              <w:rFonts w:ascii="Arial" w:hAnsi="Arial" w:cs="Arial"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8"/>
                              <w:szCs w:val="48"/>
                            </w:rPr>
                            <w:t xml:space="preserve">Spotlight </w:t>
                          </w:r>
                          <w:r w:rsidR="00714FB9">
                            <w:rPr>
                              <w:rFonts w:ascii="Arial" w:hAnsi="Arial" w:cs="Arial"/>
                              <w:color w:val="FFFFFF"/>
                              <w:sz w:val="48"/>
                              <w:szCs w:val="48"/>
                            </w:rPr>
                            <w:t>Safer Internet Day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7.85pt;margin-top:-26.65pt;width:47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Z5t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" filled="f" stroked="f">
              <v:textbox inset=",.3mm">
                <w:txbxContent>
                  <w:p w:rsidR="00AE4745" w:rsidRPr="00EE23AA" w:rsidRDefault="006A38F3" w:rsidP="00107515">
                    <w:pPr>
                      <w:spacing w:before="120"/>
                      <w:rPr>
                        <w:rFonts w:ascii="Arial" w:hAnsi="Arial" w:cs="Arial"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8"/>
                        <w:szCs w:val="48"/>
                      </w:rPr>
                      <w:t xml:space="preserve">Spotlight </w:t>
                    </w:r>
                    <w:r w:rsidR="00714FB9">
                      <w:rPr>
                        <w:rFonts w:ascii="Arial" w:hAnsi="Arial" w:cs="Arial"/>
                        <w:color w:val="FFFFFF"/>
                        <w:sz w:val="48"/>
                        <w:szCs w:val="48"/>
                      </w:rPr>
                      <w:t>Safer Internet Day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45" w:rsidRDefault="00714FB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2DA52AE" wp14:editId="6CA2BB78">
          <wp:simplePos x="0" y="0"/>
          <wp:positionH relativeFrom="page">
            <wp:posOffset>0</wp:posOffset>
          </wp:positionH>
          <wp:positionV relativeFrom="page">
            <wp:posOffset>57150</wp:posOffset>
          </wp:positionV>
          <wp:extent cx="7572375" cy="10696575"/>
          <wp:effectExtent l="0" t="0" r="9525" b="9525"/>
          <wp:wrapNone/>
          <wp:docPr id="11" name="Picture 11" descr="Purple 2603 News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urple 2603 News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9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FED7C4" wp14:editId="00A846B6">
              <wp:simplePos x="0" y="0"/>
              <wp:positionH relativeFrom="column">
                <wp:posOffset>6059805</wp:posOffset>
              </wp:positionH>
              <wp:positionV relativeFrom="page">
                <wp:posOffset>1371600</wp:posOffset>
              </wp:positionV>
              <wp:extent cx="914400" cy="7924800"/>
              <wp:effectExtent l="190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9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745" w:rsidRPr="00067699" w:rsidRDefault="00AE4745" w:rsidP="00107515">
                          <w:pPr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</w:pPr>
                          <w:r w:rsidRPr="00067699">
                            <w:rPr>
                              <w:rFonts w:ascii="Arial" w:hAnsi="Arial" w:cs="Arial"/>
                              <w:color w:val="FFFFFF"/>
                              <w:sz w:val="56"/>
                              <w:szCs w:val="56"/>
                            </w:rPr>
                            <w:t>Safeguarding Children in Education Settings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7.15pt;margin-top:108pt;width:1in;height:6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" filled="f" stroked="f">
              <v:textbox style="layout-flow:vertical">
                <w:txbxContent>
                  <w:p w:rsidR="00AE4745" w:rsidRPr="00067699" w:rsidRDefault="00AE4745" w:rsidP="00107515">
                    <w:pPr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</w:pPr>
                    <w:r w:rsidRPr="00067699">
                      <w:rPr>
                        <w:rFonts w:ascii="Arial" w:hAnsi="Arial" w:cs="Arial"/>
                        <w:color w:val="FFFFFF"/>
                        <w:sz w:val="56"/>
                        <w:szCs w:val="56"/>
                      </w:rPr>
                      <w:t>Safeguarding Children in Education Settings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588"/>
    <w:multiLevelType w:val="hybridMultilevel"/>
    <w:tmpl w:val="2A9E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402"/>
    <w:multiLevelType w:val="hybridMultilevel"/>
    <w:tmpl w:val="CC82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04D"/>
    <w:multiLevelType w:val="hybridMultilevel"/>
    <w:tmpl w:val="AB54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16AC"/>
    <w:multiLevelType w:val="hybridMultilevel"/>
    <w:tmpl w:val="D57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DC5C"/>
    <w:multiLevelType w:val="hybridMultilevel"/>
    <w:tmpl w:val="FDBCD42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C5247B8"/>
    <w:multiLevelType w:val="hybridMultilevel"/>
    <w:tmpl w:val="5C42E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56F99"/>
    <w:multiLevelType w:val="hybridMultilevel"/>
    <w:tmpl w:val="A72E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1E52"/>
    <w:multiLevelType w:val="multilevel"/>
    <w:tmpl w:val="F30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B6512"/>
    <w:multiLevelType w:val="hybridMultilevel"/>
    <w:tmpl w:val="BD9EDB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E390962"/>
    <w:multiLevelType w:val="multilevel"/>
    <w:tmpl w:val="4B4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23A30"/>
    <w:multiLevelType w:val="hybridMultilevel"/>
    <w:tmpl w:val="0394AD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FB25739"/>
    <w:multiLevelType w:val="hybridMultilevel"/>
    <w:tmpl w:val="664E1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209B6"/>
    <w:multiLevelType w:val="hybridMultilevel"/>
    <w:tmpl w:val="62DC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D3588"/>
    <w:multiLevelType w:val="hybridMultilevel"/>
    <w:tmpl w:val="BA56E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50FC1"/>
    <w:multiLevelType w:val="multilevel"/>
    <w:tmpl w:val="1E4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111C6"/>
    <w:multiLevelType w:val="multilevel"/>
    <w:tmpl w:val="030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5"/>
  </w:num>
  <w:num w:numId="6">
    <w:abstractNumId w:val="7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9"/>
    <w:rsid w:val="00010B1A"/>
    <w:rsid w:val="0001334A"/>
    <w:rsid w:val="00053CF4"/>
    <w:rsid w:val="00057A0A"/>
    <w:rsid w:val="00066327"/>
    <w:rsid w:val="00067699"/>
    <w:rsid w:val="000C2B7F"/>
    <w:rsid w:val="000D21FC"/>
    <w:rsid w:val="000D3DD4"/>
    <w:rsid w:val="00107515"/>
    <w:rsid w:val="00115C72"/>
    <w:rsid w:val="00125096"/>
    <w:rsid w:val="0017771A"/>
    <w:rsid w:val="001B6996"/>
    <w:rsid w:val="001D39DB"/>
    <w:rsid w:val="0026108B"/>
    <w:rsid w:val="00287160"/>
    <w:rsid w:val="00296ADE"/>
    <w:rsid w:val="002A1C56"/>
    <w:rsid w:val="002C1FE3"/>
    <w:rsid w:val="002E64D2"/>
    <w:rsid w:val="002F7820"/>
    <w:rsid w:val="00326B7E"/>
    <w:rsid w:val="00335394"/>
    <w:rsid w:val="00336692"/>
    <w:rsid w:val="0034200F"/>
    <w:rsid w:val="003428A6"/>
    <w:rsid w:val="00374DAE"/>
    <w:rsid w:val="00387E83"/>
    <w:rsid w:val="0039473D"/>
    <w:rsid w:val="003D39DE"/>
    <w:rsid w:val="003E0C90"/>
    <w:rsid w:val="004059EB"/>
    <w:rsid w:val="00406946"/>
    <w:rsid w:val="00444564"/>
    <w:rsid w:val="00451450"/>
    <w:rsid w:val="004923F1"/>
    <w:rsid w:val="00495328"/>
    <w:rsid w:val="004C7F34"/>
    <w:rsid w:val="004D16DF"/>
    <w:rsid w:val="00534694"/>
    <w:rsid w:val="005372AF"/>
    <w:rsid w:val="00542FF6"/>
    <w:rsid w:val="005A5E0C"/>
    <w:rsid w:val="005A6BC5"/>
    <w:rsid w:val="005B0946"/>
    <w:rsid w:val="005B743B"/>
    <w:rsid w:val="005C32A3"/>
    <w:rsid w:val="006131E7"/>
    <w:rsid w:val="0062550C"/>
    <w:rsid w:val="00627E77"/>
    <w:rsid w:val="00635E05"/>
    <w:rsid w:val="0065352B"/>
    <w:rsid w:val="006A38F3"/>
    <w:rsid w:val="006D2F2D"/>
    <w:rsid w:val="006F130D"/>
    <w:rsid w:val="00714FB9"/>
    <w:rsid w:val="00751165"/>
    <w:rsid w:val="007711D3"/>
    <w:rsid w:val="007C623C"/>
    <w:rsid w:val="00820D4F"/>
    <w:rsid w:val="00906549"/>
    <w:rsid w:val="00912E95"/>
    <w:rsid w:val="009172A2"/>
    <w:rsid w:val="00927E0D"/>
    <w:rsid w:val="0093211A"/>
    <w:rsid w:val="009646A4"/>
    <w:rsid w:val="009B5C12"/>
    <w:rsid w:val="009C0B7B"/>
    <w:rsid w:val="009D26D4"/>
    <w:rsid w:val="00A14461"/>
    <w:rsid w:val="00A170D1"/>
    <w:rsid w:val="00A84548"/>
    <w:rsid w:val="00AB1871"/>
    <w:rsid w:val="00AE4745"/>
    <w:rsid w:val="00B24472"/>
    <w:rsid w:val="00B475AC"/>
    <w:rsid w:val="00B656C0"/>
    <w:rsid w:val="00B86D82"/>
    <w:rsid w:val="00B930D6"/>
    <w:rsid w:val="00BB5358"/>
    <w:rsid w:val="00BD7D75"/>
    <w:rsid w:val="00BE08DD"/>
    <w:rsid w:val="00BE68B7"/>
    <w:rsid w:val="00BF798B"/>
    <w:rsid w:val="00C1771B"/>
    <w:rsid w:val="00C17DE1"/>
    <w:rsid w:val="00C20A9F"/>
    <w:rsid w:val="00C36BCD"/>
    <w:rsid w:val="00C623D5"/>
    <w:rsid w:val="00D132E4"/>
    <w:rsid w:val="00D62E6B"/>
    <w:rsid w:val="00D74214"/>
    <w:rsid w:val="00D75AEF"/>
    <w:rsid w:val="00DA0049"/>
    <w:rsid w:val="00DA59E0"/>
    <w:rsid w:val="00DB5526"/>
    <w:rsid w:val="00DB618D"/>
    <w:rsid w:val="00DD1124"/>
    <w:rsid w:val="00E241F0"/>
    <w:rsid w:val="00E25715"/>
    <w:rsid w:val="00E37708"/>
    <w:rsid w:val="00E732CA"/>
    <w:rsid w:val="00E81C9B"/>
    <w:rsid w:val="00E87DA9"/>
    <w:rsid w:val="00EA73E0"/>
    <w:rsid w:val="00EB0C54"/>
    <w:rsid w:val="00ED1B45"/>
    <w:rsid w:val="00F13E1A"/>
    <w:rsid w:val="00F15798"/>
    <w:rsid w:val="00F163C3"/>
    <w:rsid w:val="00F270D8"/>
    <w:rsid w:val="00F31E77"/>
    <w:rsid w:val="00F35DA7"/>
    <w:rsid w:val="00F732B4"/>
    <w:rsid w:val="00F734DD"/>
    <w:rsid w:val="00F82182"/>
    <w:rsid w:val="00F82253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9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32B4"/>
    <w:pPr>
      <w:spacing w:after="210" w:line="210" w:lineRule="atLeast"/>
      <w:jc w:val="both"/>
    </w:pPr>
    <w:rPr>
      <w:sz w:val="17"/>
      <w:szCs w:val="17"/>
    </w:rPr>
  </w:style>
  <w:style w:type="paragraph" w:styleId="Header">
    <w:name w:val="header"/>
    <w:basedOn w:val="Normal"/>
    <w:rsid w:val="001075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751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06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9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374DAE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3D39DE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Strong">
    <w:name w:val="Strong"/>
    <w:uiPriority w:val="22"/>
    <w:qFormat/>
    <w:rsid w:val="003D39DE"/>
    <w:rPr>
      <w:b/>
      <w:bCs/>
    </w:rPr>
  </w:style>
  <w:style w:type="paragraph" w:customStyle="1" w:styleId="Default">
    <w:name w:val="Default"/>
    <w:rsid w:val="00E81C9B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1C9B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4C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9D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32B4"/>
    <w:pPr>
      <w:spacing w:after="210" w:line="210" w:lineRule="atLeast"/>
      <w:jc w:val="both"/>
    </w:pPr>
    <w:rPr>
      <w:sz w:val="17"/>
      <w:szCs w:val="17"/>
    </w:rPr>
  </w:style>
  <w:style w:type="paragraph" w:styleId="Header">
    <w:name w:val="header"/>
    <w:basedOn w:val="Normal"/>
    <w:rsid w:val="001075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751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06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9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374DAE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3D39DE"/>
    <w:rPr>
      <w:rFonts w:ascii="Cambria" w:hAnsi="Cambria"/>
      <w:b/>
      <w:bCs/>
      <w:color w:val="4F81BD"/>
      <w:sz w:val="22"/>
      <w:szCs w:val="22"/>
      <w:lang w:eastAsia="en-US"/>
    </w:rPr>
  </w:style>
  <w:style w:type="character" w:styleId="Strong">
    <w:name w:val="Strong"/>
    <w:uiPriority w:val="22"/>
    <w:qFormat/>
    <w:rsid w:val="003D39DE"/>
    <w:rPr>
      <w:b/>
      <w:bCs/>
    </w:rPr>
  </w:style>
  <w:style w:type="paragraph" w:customStyle="1" w:styleId="Default">
    <w:name w:val="Default"/>
    <w:rsid w:val="00E81C9B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81C9B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4C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8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hyperlink" Target="http://www.childnet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aferinternet.org.uk/safer-internet-day/sid-2017/join-social-media-campaig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ogle.co.uk/imgres?imgurl=http://www.techtricksworld.com/wp-content/uploads/2013/12/video-sharing-sites.jpg&amp;imgrefurl=http://www.pagetube.org/how-to-download-videos-from-video-sharing-sites/&amp;docid=toDKs3yNDdEMbM&amp;tbnid=uWwOMwOkNoqDcM:&amp;vet=1&amp;w=362&amp;h=191&amp;hl=en&amp;safe=vss&amp;bih=986&amp;biw=1920&amp;q=video%20and%20image%20sharing%20sites&amp;ved=0ahUKEwimusi0hsnRAhWHD8AKHTOvBzMQMwgfKAMwAw&amp;iact=mrc&amp;uact=8" TargetMode="External"/><Relationship Id="rId25" Type="http://schemas.openxmlformats.org/officeDocument/2006/relationships/hyperlink" Target="https://www.saferinternet.org.uk/safer-internet-day/2017/sid-t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rinternet.org.uk" TargetMode="External"/><Relationship Id="rId20" Type="http://schemas.openxmlformats.org/officeDocument/2006/relationships/hyperlink" Target="http://www.saferinternet.org.uk/safer-internet-day/sid-2017/sid-t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afeguardinginschools.us12.list-manage1.com/track/click?u=efe032677d94ceba51dd39a7f&amp;id=5674078b80&amp;e=05210bbd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safeguardinginschools.us12.list-manage1.com/track/click?u=efe032677d94ceba51dd39a7f&amp;id=500078dc65&amp;e=05210bbd03" TargetMode="External"/><Relationship Id="rId28" Type="http://schemas.openxmlformats.org/officeDocument/2006/relationships/hyperlink" Target="http://www.saferinternet.org.u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aferinternet.org.uk/safer-internet-day/sid-2017/education-pack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co.uk/imgres?imgurl=http://www.childnet.com/uimages/Safer_Internet_Day/SID2017_logo_UK.png&amp;imgrefurl=http://www.childnet.com/resources/safer-internet-day&amp;docid=x5vXjGp4LplV9M&amp;tbnid=YiyWqJl362iHmM:&amp;vet=1&amp;w=1432&amp;h=791&amp;hl=en&amp;safe=vss&amp;bih=986&amp;biw=1920&amp;q=safer%20internet%20day&amp;ved=0ahUKEwjA7If3_MjRAhWsAsAKHXSnCKEQMwgxKAAwAA&amp;iact=mrc&amp;uact=8" TargetMode="External"/><Relationship Id="rId22" Type="http://schemas.openxmlformats.org/officeDocument/2006/relationships/hyperlink" Target="http://www.saferinternet.org.uk/safer-internet-day/sid-2017/youth-photo-campaign" TargetMode="External"/><Relationship Id="rId27" Type="http://schemas.openxmlformats.org/officeDocument/2006/relationships/hyperlink" Target="http://www.thinkuknow.co.uk/teachers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39EB3C65</Template>
  <TotalTime>0</TotalTime>
  <Pages>2</Pages>
  <Words>464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 Text Here</vt:lpstr>
    </vt:vector>
  </TitlesOfParts>
  <Company>Cheshire East Council</Company>
  <LinksUpToDate>false</LinksUpToDate>
  <CharactersWithSpaces>4125</CharactersWithSpaces>
  <SharedDoc>false</SharedDoc>
  <HLinks>
    <vt:vector size="24" baseType="variant">
      <vt:variant>
        <vt:i4>1572969</vt:i4>
      </vt:variant>
      <vt:variant>
        <vt:i4>12</vt:i4>
      </vt:variant>
      <vt:variant>
        <vt:i4>0</vt:i4>
      </vt:variant>
      <vt:variant>
        <vt:i4>5</vt:i4>
      </vt:variant>
      <vt:variant>
        <vt:lpwstr>mailto:SCIESTeameast@cheshireeast.gov.uk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http://anti-bullyingalliance.org.uk/</vt:lpwstr>
      </vt:variant>
      <vt:variant>
        <vt:lpwstr/>
      </vt:variant>
      <vt:variant>
        <vt:i4>3539059</vt:i4>
      </vt:variant>
      <vt:variant>
        <vt:i4>3</vt:i4>
      </vt:variant>
      <vt:variant>
        <vt:i4>0</vt:i4>
      </vt:variant>
      <vt:variant>
        <vt:i4>5</vt:i4>
      </vt:variant>
      <vt:variant>
        <vt:lpwstr>http://www.antibullyingpro.com/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https://www.gov.uk/government/publications/preventing-and-tackling-bullying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Text Here</dc:title>
  <dc:creator>PORTER, Karen</dc:creator>
  <cp:lastModifiedBy>GEE, Ruth</cp:lastModifiedBy>
  <cp:revision>2</cp:revision>
  <cp:lastPrinted>1901-01-01T00:00:00Z</cp:lastPrinted>
  <dcterms:created xsi:type="dcterms:W3CDTF">2017-01-23T09:30:00Z</dcterms:created>
  <dcterms:modified xsi:type="dcterms:W3CDTF">2017-01-23T09:30:00Z</dcterms:modified>
</cp:coreProperties>
</file>