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0B" w:rsidRPr="00411BDD" w:rsidRDefault="00EE210B" w:rsidP="00411BDD">
      <w:pPr>
        <w:jc w:val="center"/>
        <w:rPr>
          <w:rFonts w:ascii="Comic Sans MS" w:hAnsi="Comic Sans MS" w:cs="Comic Sans MS"/>
          <w:b/>
          <w:bCs/>
          <w:color w:val="FF0000"/>
          <w:sz w:val="20"/>
          <w:szCs w:val="20"/>
        </w:rPr>
      </w:pPr>
      <w:r w:rsidRPr="00411BDD">
        <w:rPr>
          <w:rFonts w:ascii="Comic Sans MS" w:hAnsi="Comic Sans MS" w:cs="Comic Sans MS"/>
          <w:b/>
          <w:bCs/>
          <w:color w:val="FF0000"/>
          <w:sz w:val="20"/>
          <w:szCs w:val="20"/>
        </w:rPr>
        <w:t>Springfield School</w:t>
      </w:r>
    </w:p>
    <w:p w:rsidR="00EE210B" w:rsidRPr="00CE77A8" w:rsidRDefault="00EE210B" w:rsidP="00C13126">
      <w:pPr>
        <w:jc w:val="center"/>
        <w:rPr>
          <w:rFonts w:ascii="Comic Sans MS" w:hAnsi="Comic Sans MS" w:cs="Comic Sans MS"/>
          <w:b/>
          <w:bCs/>
          <w:sz w:val="20"/>
          <w:szCs w:val="20"/>
        </w:rPr>
      </w:pPr>
      <w:r w:rsidRPr="00CE77A8">
        <w:rPr>
          <w:rFonts w:ascii="Comic Sans MS" w:hAnsi="Comic Sans MS" w:cs="Comic Sans MS"/>
          <w:b/>
          <w:bCs/>
          <w:sz w:val="20"/>
          <w:szCs w:val="20"/>
        </w:rPr>
        <w:t>Data Protection Policy</w:t>
      </w:r>
    </w:p>
    <w:p w:rsidR="00EE210B" w:rsidRPr="00CE77A8" w:rsidRDefault="00EE210B" w:rsidP="00C13126">
      <w:pPr>
        <w:rPr>
          <w:rFonts w:ascii="Comic Sans MS" w:hAnsi="Comic Sans MS" w:cs="Comic Sans MS"/>
          <w:b/>
          <w:bCs/>
          <w:sz w:val="20"/>
          <w:szCs w:val="20"/>
        </w:rPr>
      </w:pPr>
      <w:r w:rsidRPr="00CE77A8">
        <w:rPr>
          <w:rFonts w:ascii="Comic Sans MS" w:hAnsi="Comic Sans MS" w:cs="Comic Sans MS"/>
          <w:b/>
          <w:bCs/>
          <w:sz w:val="20"/>
          <w:szCs w:val="20"/>
        </w:rPr>
        <w:t>General Statement</w:t>
      </w:r>
    </w:p>
    <w:p w:rsidR="00EE210B" w:rsidRPr="00CE77A8" w:rsidRDefault="00EE210B" w:rsidP="00C13126">
      <w:pPr>
        <w:rPr>
          <w:rFonts w:ascii="Comic Sans MS" w:hAnsi="Comic Sans MS" w:cs="Comic Sans MS"/>
          <w:sz w:val="20"/>
          <w:szCs w:val="20"/>
        </w:rPr>
      </w:pPr>
      <w:r>
        <w:rPr>
          <w:rFonts w:ascii="Comic Sans MS" w:hAnsi="Comic Sans MS" w:cs="Comic Sans MS"/>
          <w:sz w:val="20"/>
          <w:szCs w:val="20"/>
        </w:rPr>
        <w:t>Springfield School</w:t>
      </w:r>
      <w:r w:rsidRPr="00CE77A8">
        <w:rPr>
          <w:rFonts w:ascii="Comic Sans MS" w:hAnsi="Comic Sans MS" w:cs="Comic Sans MS"/>
          <w:sz w:val="20"/>
          <w:szCs w:val="20"/>
        </w:rPr>
        <w:t xml:space="preserve"> fully endorse and adhere to the principles of data protection as outlined in the Data Protection Acts 1994 and 1998. All staff involved in the collection, processing and disclosure of personal data </w:t>
      </w:r>
      <w:proofErr w:type="gramStart"/>
      <w:r w:rsidRPr="00CE77A8">
        <w:rPr>
          <w:rFonts w:ascii="Comic Sans MS" w:hAnsi="Comic Sans MS" w:cs="Comic Sans MS"/>
          <w:sz w:val="20"/>
          <w:szCs w:val="20"/>
        </w:rPr>
        <w:t>are</w:t>
      </w:r>
      <w:proofErr w:type="gramEnd"/>
      <w:r w:rsidRPr="00CE77A8">
        <w:rPr>
          <w:rFonts w:ascii="Comic Sans MS" w:hAnsi="Comic Sans MS" w:cs="Comic Sans MS"/>
          <w:sz w:val="20"/>
          <w:szCs w:val="20"/>
        </w:rPr>
        <w:t xml:space="preserve"> aware of their duties and responsibilities within these guidelines.</w:t>
      </w:r>
    </w:p>
    <w:p w:rsidR="00EE210B" w:rsidRPr="00CE77A8" w:rsidRDefault="00EE210B" w:rsidP="00C13126">
      <w:pPr>
        <w:rPr>
          <w:rFonts w:ascii="Comic Sans MS" w:hAnsi="Comic Sans MS" w:cs="Comic Sans MS"/>
          <w:b/>
          <w:bCs/>
          <w:sz w:val="20"/>
          <w:szCs w:val="20"/>
        </w:rPr>
      </w:pPr>
      <w:r w:rsidRPr="00CE77A8">
        <w:rPr>
          <w:rFonts w:ascii="Comic Sans MS" w:hAnsi="Comic Sans MS" w:cs="Comic Sans MS"/>
          <w:b/>
          <w:bCs/>
          <w:sz w:val="20"/>
          <w:szCs w:val="20"/>
        </w:rPr>
        <w:t>Enquiries</w:t>
      </w:r>
    </w:p>
    <w:p w:rsidR="00EE210B" w:rsidRPr="00CE77A8" w:rsidRDefault="00EE210B" w:rsidP="00C13126">
      <w:pPr>
        <w:rPr>
          <w:rFonts w:ascii="Comic Sans MS" w:hAnsi="Comic Sans MS" w:cs="Comic Sans MS"/>
          <w:sz w:val="20"/>
          <w:szCs w:val="20"/>
        </w:rPr>
      </w:pPr>
      <w:r w:rsidRPr="00CE77A8">
        <w:rPr>
          <w:rFonts w:ascii="Comic Sans MS" w:hAnsi="Comic Sans MS" w:cs="Comic Sans MS"/>
          <w:sz w:val="20"/>
          <w:szCs w:val="20"/>
        </w:rPr>
        <w:t xml:space="preserve">Information about </w:t>
      </w:r>
      <w:r>
        <w:rPr>
          <w:rFonts w:ascii="Comic Sans MS" w:hAnsi="Comic Sans MS" w:cs="Comic Sans MS"/>
          <w:sz w:val="20"/>
          <w:szCs w:val="20"/>
        </w:rPr>
        <w:t>Springfield School</w:t>
      </w:r>
      <w:r w:rsidRPr="00CE77A8">
        <w:rPr>
          <w:rFonts w:ascii="Comic Sans MS" w:hAnsi="Comic Sans MS" w:cs="Comic Sans MS"/>
          <w:sz w:val="20"/>
          <w:szCs w:val="20"/>
        </w:rPr>
        <w:t xml:space="preserve"> Data Protection policy can be obtained from </w:t>
      </w:r>
      <w:r>
        <w:rPr>
          <w:rFonts w:ascii="Comic Sans MS" w:hAnsi="Comic Sans MS" w:cs="Comic Sans MS"/>
          <w:sz w:val="20"/>
          <w:szCs w:val="20"/>
        </w:rPr>
        <w:t>the E Schools portal.</w:t>
      </w:r>
    </w:p>
    <w:p w:rsidR="00EE210B" w:rsidRPr="00CE77A8" w:rsidRDefault="00EE210B" w:rsidP="00C13126">
      <w:pPr>
        <w:rPr>
          <w:rFonts w:ascii="Comic Sans MS" w:hAnsi="Comic Sans MS" w:cs="Comic Sans MS"/>
          <w:b/>
          <w:bCs/>
          <w:sz w:val="20"/>
          <w:szCs w:val="20"/>
        </w:rPr>
      </w:pPr>
      <w:r w:rsidRPr="00CE77A8">
        <w:rPr>
          <w:rFonts w:ascii="Comic Sans MS" w:hAnsi="Comic Sans MS" w:cs="Comic Sans MS"/>
          <w:b/>
          <w:bCs/>
          <w:sz w:val="20"/>
          <w:szCs w:val="20"/>
        </w:rPr>
        <w:t>Fair Obtaining and Processing</w:t>
      </w:r>
    </w:p>
    <w:p w:rsidR="00EE210B" w:rsidRPr="00CE77A8" w:rsidRDefault="00EE210B" w:rsidP="00C13126">
      <w:pPr>
        <w:rPr>
          <w:rFonts w:ascii="Comic Sans MS" w:hAnsi="Comic Sans MS" w:cs="Comic Sans MS"/>
          <w:sz w:val="20"/>
          <w:szCs w:val="20"/>
        </w:rPr>
      </w:pPr>
      <w:r>
        <w:rPr>
          <w:rFonts w:ascii="Comic Sans MS" w:hAnsi="Comic Sans MS" w:cs="Comic Sans MS"/>
          <w:sz w:val="20"/>
          <w:szCs w:val="20"/>
        </w:rPr>
        <w:t>Springfield School</w:t>
      </w:r>
      <w:r w:rsidRPr="00CE77A8">
        <w:rPr>
          <w:rFonts w:ascii="Comic Sans MS" w:hAnsi="Comic Sans MS" w:cs="Comic Sans MS"/>
          <w:sz w:val="20"/>
          <w:szCs w:val="20"/>
        </w:rPr>
        <w:t xml:space="preserve"> undertakes to obtain and process data fairly and lawfully by informing all data subjects of the reasons for data collection, the purposes for which data is held, the likely recipients of the data and the data subjects’ right of access. Information about the use of personal data is printed on the appropriate collection form. If details are given verbally, the person collecting the data will explain the issues before collection the information.</w:t>
      </w:r>
    </w:p>
    <w:p w:rsidR="00EE210B" w:rsidRPr="00CE77A8" w:rsidRDefault="00EE210B" w:rsidP="00A91934">
      <w:pPr>
        <w:rPr>
          <w:rFonts w:ascii="Comic Sans MS" w:hAnsi="Comic Sans MS" w:cs="Comic Sans MS"/>
          <w:b/>
          <w:bCs/>
          <w:sz w:val="20"/>
          <w:szCs w:val="20"/>
        </w:rPr>
      </w:pPr>
      <w:r w:rsidRPr="00CE77A8">
        <w:rPr>
          <w:rFonts w:ascii="Comic Sans MS" w:hAnsi="Comic Sans MS" w:cs="Comic Sans MS"/>
          <w:b/>
          <w:bCs/>
          <w:sz w:val="20"/>
          <w:szCs w:val="20"/>
        </w:rPr>
        <w:t>Terms</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processing</w:t>
      </w:r>
      <w:proofErr w:type="gramEnd"/>
      <w:r w:rsidRPr="00CE77A8">
        <w:rPr>
          <w:rFonts w:ascii="Comic Sans MS" w:hAnsi="Comic Sans MS" w:cs="Comic Sans MS"/>
          <w:i/>
          <w:iCs/>
          <w:sz w:val="20"/>
          <w:szCs w:val="20"/>
        </w:rPr>
        <w:tab/>
      </w:r>
      <w:r w:rsidRPr="00CE77A8">
        <w:rPr>
          <w:rFonts w:ascii="Comic Sans MS" w:hAnsi="Comic Sans MS" w:cs="Comic Sans MS"/>
          <w:sz w:val="20"/>
          <w:szCs w:val="20"/>
        </w:rPr>
        <w:t>Obtaining , recording or holding the information or data or carrying out a set of operations on the information or data.</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data</w:t>
      </w:r>
      <w:proofErr w:type="gramEnd"/>
      <w:r w:rsidRPr="00CE77A8">
        <w:rPr>
          <w:rFonts w:ascii="Comic Sans MS" w:hAnsi="Comic Sans MS" w:cs="Comic Sans MS"/>
          <w:i/>
          <w:iCs/>
          <w:sz w:val="20"/>
          <w:szCs w:val="20"/>
        </w:rPr>
        <w:t xml:space="preserve"> subject</w:t>
      </w:r>
      <w:r w:rsidRPr="00CE77A8">
        <w:rPr>
          <w:rFonts w:ascii="Comic Sans MS" w:hAnsi="Comic Sans MS" w:cs="Comic Sans MS"/>
          <w:i/>
          <w:iCs/>
          <w:sz w:val="20"/>
          <w:szCs w:val="20"/>
        </w:rPr>
        <w:tab/>
      </w:r>
      <w:r w:rsidRPr="00CE77A8">
        <w:rPr>
          <w:rFonts w:ascii="Comic Sans MS" w:hAnsi="Comic Sans MS" w:cs="Comic Sans MS"/>
          <w:sz w:val="20"/>
          <w:szCs w:val="20"/>
        </w:rPr>
        <w:t>means an individual who is the subject of personal data or the person to whom the data relates.</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personal</w:t>
      </w:r>
      <w:proofErr w:type="gramEnd"/>
      <w:r w:rsidRPr="00CE77A8">
        <w:rPr>
          <w:rFonts w:ascii="Comic Sans MS" w:hAnsi="Comic Sans MS" w:cs="Comic Sans MS"/>
          <w:i/>
          <w:iCs/>
          <w:sz w:val="20"/>
          <w:szCs w:val="20"/>
        </w:rPr>
        <w:t xml:space="preserve"> data</w:t>
      </w:r>
      <w:r w:rsidRPr="00CE77A8">
        <w:rPr>
          <w:rFonts w:ascii="Comic Sans MS" w:hAnsi="Comic Sans MS" w:cs="Comic Sans MS"/>
          <w:i/>
          <w:iCs/>
          <w:sz w:val="20"/>
          <w:szCs w:val="20"/>
        </w:rPr>
        <w:tab/>
      </w:r>
      <w:r w:rsidRPr="00CE77A8">
        <w:rPr>
          <w:rFonts w:ascii="Comic Sans MS" w:hAnsi="Comic Sans MS" w:cs="Comic Sans MS"/>
          <w:sz w:val="20"/>
          <w:szCs w:val="20"/>
        </w:rPr>
        <w:t>means data which relates to a living individual who can be identified. Addresses and telephone numbers are examples.</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parent</w:t>
      </w:r>
      <w:proofErr w:type="gramEnd"/>
      <w:r w:rsidRPr="00CE77A8">
        <w:rPr>
          <w:rFonts w:ascii="Comic Sans MS" w:hAnsi="Comic Sans MS" w:cs="Comic Sans MS"/>
          <w:i/>
          <w:iCs/>
          <w:sz w:val="20"/>
          <w:szCs w:val="20"/>
        </w:rPr>
        <w:t xml:space="preserve"> </w:t>
      </w:r>
      <w:r w:rsidRPr="00CE77A8">
        <w:rPr>
          <w:rFonts w:ascii="Comic Sans MS" w:hAnsi="Comic Sans MS" w:cs="Comic Sans MS"/>
          <w:i/>
          <w:iCs/>
          <w:sz w:val="20"/>
          <w:szCs w:val="20"/>
        </w:rPr>
        <w:tab/>
      </w:r>
      <w:r w:rsidRPr="00CE77A8">
        <w:rPr>
          <w:rFonts w:ascii="Comic Sans MS" w:hAnsi="Comic Sans MS" w:cs="Comic Sans MS"/>
          <w:sz w:val="20"/>
          <w:szCs w:val="20"/>
        </w:rPr>
        <w:t>refers to the meaning given in the Education Act 1996, and includes any person who has parental responsibility for a child.</w:t>
      </w:r>
    </w:p>
    <w:p w:rsidR="00EE210B" w:rsidRPr="00CE77A8" w:rsidRDefault="00EE210B" w:rsidP="00A91934">
      <w:pPr>
        <w:ind w:left="1440" w:hanging="1440"/>
        <w:rPr>
          <w:rFonts w:ascii="Comic Sans MS" w:hAnsi="Comic Sans MS" w:cs="Comic Sans MS"/>
          <w:b/>
          <w:bCs/>
          <w:sz w:val="20"/>
          <w:szCs w:val="20"/>
        </w:rPr>
      </w:pPr>
      <w:r w:rsidRPr="00CE77A8">
        <w:rPr>
          <w:rFonts w:ascii="Comic Sans MS" w:hAnsi="Comic Sans MS" w:cs="Comic Sans MS"/>
          <w:b/>
          <w:bCs/>
          <w:sz w:val="20"/>
          <w:szCs w:val="20"/>
        </w:rPr>
        <w:t>Registered Purposes</w:t>
      </w:r>
    </w:p>
    <w:p w:rsidR="00EE210B" w:rsidRPr="00CE77A8" w:rsidRDefault="00EE210B" w:rsidP="00586B2C">
      <w:pPr>
        <w:rPr>
          <w:rFonts w:ascii="Comic Sans MS" w:hAnsi="Comic Sans MS" w:cs="Comic Sans MS"/>
          <w:sz w:val="20"/>
          <w:szCs w:val="20"/>
        </w:rPr>
      </w:pPr>
      <w:r w:rsidRPr="00CE77A8">
        <w:rPr>
          <w:rFonts w:ascii="Comic Sans MS" w:hAnsi="Comic Sans MS" w:cs="Comic Sans MS"/>
          <w:sz w:val="20"/>
          <w:szCs w:val="20"/>
        </w:rPr>
        <w:t xml:space="preserve">The Data Protection Act Registration entries for </w:t>
      </w:r>
      <w:r>
        <w:rPr>
          <w:rFonts w:ascii="Comic Sans MS" w:hAnsi="Comic Sans MS" w:cs="Comic Sans MS"/>
          <w:sz w:val="20"/>
          <w:szCs w:val="20"/>
        </w:rPr>
        <w:t>Springfield School</w:t>
      </w:r>
      <w:r w:rsidRPr="00CE77A8">
        <w:rPr>
          <w:rFonts w:ascii="Comic Sans MS" w:hAnsi="Comic Sans MS" w:cs="Comic Sans MS"/>
          <w:sz w:val="20"/>
          <w:szCs w:val="20"/>
        </w:rPr>
        <w:t xml:space="preserve"> are available for inspection by appointment at </w:t>
      </w:r>
      <w:r>
        <w:rPr>
          <w:rFonts w:ascii="Comic Sans MS" w:hAnsi="Comic Sans MS" w:cs="Comic Sans MS"/>
          <w:sz w:val="20"/>
          <w:szCs w:val="20"/>
        </w:rPr>
        <w:t>Heads Office</w:t>
      </w:r>
      <w:r w:rsidRPr="00CE77A8">
        <w:rPr>
          <w:rFonts w:ascii="Comic Sans MS" w:hAnsi="Comic Sans MS" w:cs="Comic Sans MS"/>
          <w:sz w:val="20"/>
          <w:szCs w:val="20"/>
        </w:rPr>
        <w:t xml:space="preserve"> Explanation of any codes and categories is available from</w:t>
      </w:r>
      <w:r>
        <w:rPr>
          <w:rFonts w:ascii="Comic Sans MS" w:hAnsi="Comic Sans MS" w:cs="Comic Sans MS"/>
          <w:sz w:val="20"/>
          <w:szCs w:val="20"/>
        </w:rPr>
        <w:t xml:space="preserve"> Mark Swaine</w:t>
      </w:r>
      <w:r w:rsidRPr="00CE77A8">
        <w:rPr>
          <w:rFonts w:ascii="Comic Sans MS" w:hAnsi="Comic Sans MS" w:cs="Comic Sans MS"/>
          <w:sz w:val="20"/>
          <w:szCs w:val="20"/>
        </w:rPr>
        <w:t xml:space="preserve"> who is the person nominated to deal with data protection issues. Registered purposes covering the data held at the school are listed on the school’s registration and data collection documents. Information held for these stated purposes will not be used for any other purpose without the data subject’s consent.</w:t>
      </w:r>
    </w:p>
    <w:p w:rsidR="00EE210B" w:rsidRPr="00CE77A8" w:rsidRDefault="00EE210B">
      <w:pPr>
        <w:rPr>
          <w:rFonts w:ascii="Comic Sans MS" w:hAnsi="Comic Sans MS" w:cs="Comic Sans MS"/>
          <w:b/>
          <w:bCs/>
          <w:sz w:val="20"/>
          <w:szCs w:val="20"/>
        </w:rPr>
      </w:pPr>
      <w:r w:rsidRPr="00CE77A8">
        <w:rPr>
          <w:rFonts w:ascii="Comic Sans MS" w:hAnsi="Comic Sans MS" w:cs="Comic Sans MS"/>
          <w:b/>
          <w:bCs/>
          <w:sz w:val="20"/>
          <w:szCs w:val="20"/>
        </w:rPr>
        <w:br w:type="page"/>
      </w:r>
    </w:p>
    <w:p w:rsidR="00EE210B" w:rsidRPr="00CE77A8" w:rsidRDefault="00EE210B" w:rsidP="00586B2C">
      <w:pPr>
        <w:rPr>
          <w:rFonts w:ascii="Comic Sans MS" w:hAnsi="Comic Sans MS" w:cs="Comic Sans MS"/>
          <w:b/>
          <w:bCs/>
          <w:sz w:val="20"/>
          <w:szCs w:val="20"/>
        </w:rPr>
      </w:pPr>
      <w:r w:rsidRPr="00CE77A8">
        <w:rPr>
          <w:rFonts w:ascii="Comic Sans MS" w:hAnsi="Comic Sans MS" w:cs="Comic Sans MS"/>
          <w:b/>
          <w:bCs/>
          <w:sz w:val="20"/>
          <w:szCs w:val="20"/>
        </w:rPr>
        <w:lastRenderedPageBreak/>
        <w:t>Data Integrity</w:t>
      </w:r>
    </w:p>
    <w:p w:rsidR="00EE210B" w:rsidRPr="00CE77A8" w:rsidRDefault="00EE210B" w:rsidP="00586B2C">
      <w:pPr>
        <w:rPr>
          <w:rFonts w:ascii="Comic Sans MS" w:hAnsi="Comic Sans MS" w:cs="Comic Sans MS"/>
          <w:sz w:val="20"/>
          <w:szCs w:val="20"/>
        </w:rPr>
      </w:pPr>
      <w:r>
        <w:rPr>
          <w:rFonts w:ascii="Comic Sans MS" w:hAnsi="Comic Sans MS" w:cs="Comic Sans MS"/>
          <w:sz w:val="20"/>
          <w:szCs w:val="20"/>
        </w:rPr>
        <w:t>Springfield School</w:t>
      </w:r>
      <w:r w:rsidRPr="00CE77A8">
        <w:rPr>
          <w:rFonts w:ascii="Comic Sans MS" w:hAnsi="Comic Sans MS" w:cs="Comic Sans MS"/>
          <w:sz w:val="20"/>
          <w:szCs w:val="20"/>
        </w:rPr>
        <w:t xml:space="preserve"> undertakes to ensure that data integrity is achieved by the following methods:</w:t>
      </w:r>
    </w:p>
    <w:p w:rsidR="00EE210B" w:rsidRPr="00CE77A8" w:rsidRDefault="00EE210B" w:rsidP="00B16FB3">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Data Accuracy</w:t>
      </w:r>
    </w:p>
    <w:p w:rsidR="00EE210B" w:rsidRPr="00CE77A8" w:rsidRDefault="00EE210B" w:rsidP="007A1583">
      <w:pPr>
        <w:pStyle w:val="ListParagraph"/>
        <w:rPr>
          <w:rFonts w:ascii="Comic Sans MS" w:hAnsi="Comic Sans MS" w:cs="Comic Sans MS"/>
          <w:sz w:val="20"/>
          <w:szCs w:val="20"/>
        </w:rPr>
      </w:pPr>
      <w:r w:rsidRPr="00CE77A8">
        <w:rPr>
          <w:rFonts w:ascii="Comic Sans MS" w:hAnsi="Comic Sans MS" w:cs="Comic Sans MS"/>
          <w:sz w:val="20"/>
          <w:szCs w:val="20"/>
        </w:rPr>
        <w:t xml:space="preserve">Data will be as accurate and up-to-date as is reasonably possible. If a data subject informs the School of a change of circumstances their computer record will be updated as soon as is practicable. A printout of their data record will be provided to any data subjects every twelve months so they can check its accuracy and make any amendments. Where a subject challenges the accuracy of their data, </w:t>
      </w:r>
      <w:r>
        <w:rPr>
          <w:rFonts w:ascii="Comic Sans MS" w:hAnsi="Comic Sans MS" w:cs="Comic Sans MS"/>
          <w:sz w:val="20"/>
          <w:szCs w:val="20"/>
        </w:rPr>
        <w:t>Springfield School</w:t>
      </w:r>
      <w:r w:rsidRPr="00CE77A8">
        <w:rPr>
          <w:rFonts w:ascii="Comic Sans MS" w:hAnsi="Comic Sans MS" w:cs="Comic Sans MS"/>
          <w:sz w:val="20"/>
          <w:szCs w:val="20"/>
        </w:rPr>
        <w:t xml:space="preserve"> will immediately mark the record as potentially inaccurate. In cases of dispute, we will attempt to resolve the issue informally, but if this proves impossible, disputes will be referred to </w:t>
      </w:r>
      <w:r>
        <w:rPr>
          <w:rFonts w:ascii="Comic Sans MS" w:hAnsi="Comic Sans MS" w:cs="Comic Sans MS"/>
          <w:sz w:val="20"/>
          <w:szCs w:val="20"/>
        </w:rPr>
        <w:t xml:space="preserve">the Governing </w:t>
      </w:r>
      <w:proofErr w:type="gramStart"/>
      <w:r>
        <w:rPr>
          <w:rFonts w:ascii="Comic Sans MS" w:hAnsi="Comic Sans MS" w:cs="Comic Sans MS"/>
          <w:sz w:val="20"/>
          <w:szCs w:val="20"/>
        </w:rPr>
        <w:t>Body</w:t>
      </w:r>
      <w:r w:rsidRPr="00CE77A8">
        <w:rPr>
          <w:rFonts w:ascii="Comic Sans MS" w:hAnsi="Comic Sans MS" w:cs="Comic Sans MS"/>
          <w:sz w:val="20"/>
          <w:szCs w:val="20"/>
        </w:rPr>
        <w:t>(</w:t>
      </w:r>
      <w:proofErr w:type="gramEnd"/>
      <w:r w:rsidRPr="00CE77A8">
        <w:rPr>
          <w:rFonts w:ascii="Comic Sans MS" w:hAnsi="Comic Sans MS" w:cs="Comic Sans MS"/>
          <w:sz w:val="20"/>
          <w:szCs w:val="20"/>
        </w:rPr>
        <w:t>e.g. trustees, governing body, senior management) for their judgement.  If the dispute cannot be resolved at this stage, either side may see independent arbitration. Until resolved, the information will be marked and both versions will be saved.</w:t>
      </w:r>
    </w:p>
    <w:p w:rsidR="00EE210B" w:rsidRPr="00CE77A8" w:rsidRDefault="00EE210B" w:rsidP="007A1583">
      <w:pPr>
        <w:pStyle w:val="ListParagraph"/>
        <w:rPr>
          <w:rFonts w:ascii="Comic Sans MS" w:hAnsi="Comic Sans MS" w:cs="Comic Sans MS"/>
          <w:b/>
          <w:bCs/>
          <w:sz w:val="20"/>
          <w:szCs w:val="20"/>
        </w:rPr>
      </w:pPr>
    </w:p>
    <w:p w:rsidR="00EE210B" w:rsidRPr="00CE77A8" w:rsidRDefault="00EE210B" w:rsidP="00FA02B4">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Data Adequacy and Relevance</w:t>
      </w:r>
    </w:p>
    <w:p w:rsidR="00EE210B" w:rsidRPr="00CE77A8" w:rsidRDefault="00EE210B" w:rsidP="007A1583">
      <w:pPr>
        <w:pStyle w:val="ListParagraph"/>
        <w:rPr>
          <w:rFonts w:ascii="Comic Sans MS" w:hAnsi="Comic Sans MS" w:cs="Comic Sans MS"/>
          <w:sz w:val="20"/>
          <w:szCs w:val="20"/>
        </w:rPr>
      </w:pPr>
      <w:r w:rsidRPr="00CE77A8">
        <w:rPr>
          <w:rFonts w:ascii="Comic Sans MS" w:hAnsi="Comic Sans MS" w:cs="Comic Sans MS"/>
          <w:sz w:val="20"/>
          <w:szCs w:val="20"/>
        </w:rPr>
        <w:t>Data held about people will be adequate, relevant and not excessive in relation to the purpose for which the data is held. In order to ensure compliance with this principle,</w:t>
      </w:r>
      <w:r>
        <w:rPr>
          <w:rFonts w:ascii="Comic Sans MS" w:hAnsi="Comic Sans MS" w:cs="Comic Sans MS"/>
          <w:sz w:val="20"/>
          <w:szCs w:val="20"/>
        </w:rPr>
        <w:t xml:space="preserve"> Springfield School</w:t>
      </w:r>
      <w:r w:rsidRPr="00CE77A8">
        <w:rPr>
          <w:rFonts w:ascii="Comic Sans MS" w:hAnsi="Comic Sans MS" w:cs="Comic Sans MS"/>
          <w:sz w:val="20"/>
          <w:szCs w:val="20"/>
        </w:rPr>
        <w:t xml:space="preserve"> will check records regularly for missing, irrelevant or seemingly excessive information and may contact the subjects to verify certain items of data. Records are checked for irrelevant data </w:t>
      </w:r>
      <w:r>
        <w:rPr>
          <w:rFonts w:ascii="Comic Sans MS" w:hAnsi="Comic Sans MS" w:cs="Comic Sans MS"/>
          <w:sz w:val="20"/>
          <w:szCs w:val="20"/>
        </w:rPr>
        <w:t>on a regular basis</w:t>
      </w:r>
      <w:r w:rsidRPr="00CE77A8">
        <w:rPr>
          <w:rFonts w:ascii="Comic Sans MS" w:hAnsi="Comic Sans MS" w:cs="Comic Sans MS"/>
          <w:sz w:val="20"/>
          <w:szCs w:val="20"/>
        </w:rPr>
        <w:t xml:space="preserve"> and the decisions about what can be deleted is made by </w:t>
      </w:r>
      <w:r>
        <w:rPr>
          <w:rFonts w:ascii="Comic Sans MS" w:hAnsi="Comic Sans MS" w:cs="Comic Sans MS"/>
          <w:sz w:val="20"/>
          <w:szCs w:val="20"/>
        </w:rPr>
        <w:t>Mark Swaine.</w:t>
      </w:r>
    </w:p>
    <w:p w:rsidR="00EE210B" w:rsidRPr="00CE77A8" w:rsidRDefault="00EE210B" w:rsidP="007A1583">
      <w:pPr>
        <w:pStyle w:val="ListParagraph"/>
        <w:rPr>
          <w:rFonts w:ascii="Comic Sans MS" w:hAnsi="Comic Sans MS" w:cs="Comic Sans MS"/>
          <w:sz w:val="20"/>
          <w:szCs w:val="20"/>
        </w:rPr>
      </w:pPr>
    </w:p>
    <w:p w:rsidR="00EE210B" w:rsidRPr="00CE77A8" w:rsidRDefault="00EE210B" w:rsidP="00FA02B4">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Length of Time</w:t>
      </w:r>
    </w:p>
    <w:p w:rsidR="00EE210B" w:rsidRPr="00CE77A8" w:rsidRDefault="00EE210B" w:rsidP="00C33098">
      <w:pPr>
        <w:pStyle w:val="ListParagraph"/>
        <w:rPr>
          <w:rFonts w:ascii="Comic Sans MS" w:hAnsi="Comic Sans MS" w:cs="Comic Sans MS"/>
          <w:sz w:val="20"/>
          <w:szCs w:val="20"/>
        </w:rPr>
      </w:pPr>
      <w:r w:rsidRPr="00CE77A8">
        <w:rPr>
          <w:rFonts w:ascii="Comic Sans MS" w:hAnsi="Comic Sans MS" w:cs="Comic Sans MS"/>
          <w:sz w:val="20"/>
          <w:szCs w:val="20"/>
        </w:rPr>
        <w:t xml:space="preserve">Data held about individuals will not be kept for longer than necessary for the purposes registered. It is the duty of </w:t>
      </w:r>
      <w:r>
        <w:rPr>
          <w:rFonts w:ascii="Comic Sans MS" w:hAnsi="Comic Sans MS" w:cs="Comic Sans MS"/>
          <w:sz w:val="20"/>
          <w:szCs w:val="20"/>
        </w:rPr>
        <w:t>Mark Swaine</w:t>
      </w:r>
      <w:r w:rsidRPr="00CE77A8">
        <w:rPr>
          <w:rFonts w:ascii="Comic Sans MS" w:hAnsi="Comic Sans MS" w:cs="Comic Sans MS"/>
          <w:sz w:val="20"/>
          <w:szCs w:val="20"/>
        </w:rPr>
        <w:t xml:space="preserve"> to ensure that obsolete data are properly erased. </w:t>
      </w:r>
    </w:p>
    <w:p w:rsidR="00EE210B" w:rsidRPr="00CE77A8" w:rsidRDefault="00EE210B" w:rsidP="00C33098">
      <w:pPr>
        <w:pStyle w:val="ListParagraph"/>
        <w:rPr>
          <w:rFonts w:ascii="Comic Sans MS" w:hAnsi="Comic Sans MS" w:cs="Comic Sans MS"/>
          <w:sz w:val="20"/>
          <w:szCs w:val="20"/>
        </w:rPr>
      </w:pPr>
    </w:p>
    <w:p w:rsidR="00EE210B" w:rsidRPr="00CE77A8" w:rsidRDefault="00EE210B" w:rsidP="008078D8">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Subject  Access</w:t>
      </w:r>
    </w:p>
    <w:p w:rsidR="00EE210B" w:rsidRPr="00CE77A8" w:rsidRDefault="00EE210B" w:rsidP="008078D8">
      <w:pPr>
        <w:spacing w:after="0" w:line="240" w:lineRule="auto"/>
        <w:ind w:left="709"/>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The Data Protection Acts extend to all data subjects a right of access to their own personal data.  In order to ensure that people receive only information about themselves it is essential that a formal system of requests is in place.  Where a request for subject access is received from a pupil, the school’s policy is that:</w:t>
      </w:r>
    </w:p>
    <w:p w:rsidR="00EE210B" w:rsidRPr="00CE77A8" w:rsidRDefault="00EE210B" w:rsidP="008078D8">
      <w:pPr>
        <w:spacing w:after="0" w:line="240" w:lineRule="auto"/>
        <w:jc w:val="both"/>
        <w:rPr>
          <w:rFonts w:ascii="Comic Sans MS" w:hAnsi="Comic Sans MS" w:cs="Comic Sans MS"/>
          <w:sz w:val="20"/>
          <w:szCs w:val="20"/>
          <w:lang w:val="en-US" w:eastAsia="en-GB"/>
        </w:rPr>
      </w:pPr>
    </w:p>
    <w:p w:rsidR="00EE210B" w:rsidRPr="00CE77A8" w:rsidRDefault="00EE210B" w:rsidP="008078D8">
      <w:pPr>
        <w:numPr>
          <w:ilvl w:val="0"/>
          <w:numId w:val="5"/>
        </w:numPr>
        <w:spacing w:after="0" w:line="240" w:lineRule="auto"/>
        <w:ind w:left="1418" w:hanging="284"/>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Requests from pupils will be processed as any subject access request as outlined below and the copy will be given directly to the pupil, unless it is clear that the pupil does not understand the nature of the request.</w:t>
      </w:r>
    </w:p>
    <w:p w:rsidR="00EE210B" w:rsidRPr="00CE77A8" w:rsidRDefault="00EE210B" w:rsidP="008078D8">
      <w:pPr>
        <w:spacing w:after="0" w:line="240" w:lineRule="auto"/>
        <w:ind w:left="1418" w:hanging="284"/>
        <w:jc w:val="both"/>
        <w:rPr>
          <w:rFonts w:ascii="Comic Sans MS" w:hAnsi="Comic Sans MS" w:cs="Comic Sans MS"/>
          <w:sz w:val="20"/>
          <w:szCs w:val="20"/>
          <w:lang w:val="en-US" w:eastAsia="en-GB"/>
        </w:rPr>
      </w:pPr>
    </w:p>
    <w:p w:rsidR="00EE210B" w:rsidRPr="00CE77A8" w:rsidRDefault="00EE210B" w:rsidP="008078D8">
      <w:pPr>
        <w:numPr>
          <w:ilvl w:val="0"/>
          <w:numId w:val="5"/>
        </w:numPr>
        <w:spacing w:after="0" w:line="240" w:lineRule="auto"/>
        <w:ind w:left="1418" w:hanging="284"/>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Requests from pupils who do not appear to understand the nature of the request will be referred to their parents or </w:t>
      </w:r>
      <w:proofErr w:type="spellStart"/>
      <w:r w:rsidRPr="00CE77A8">
        <w:rPr>
          <w:rFonts w:ascii="Comic Sans MS" w:hAnsi="Comic Sans MS" w:cs="Comic Sans MS"/>
          <w:sz w:val="20"/>
          <w:szCs w:val="20"/>
          <w:lang w:val="en-US" w:eastAsia="en-GB"/>
        </w:rPr>
        <w:t>carers</w:t>
      </w:r>
      <w:proofErr w:type="spellEnd"/>
      <w:r w:rsidRPr="00CE77A8">
        <w:rPr>
          <w:rFonts w:ascii="Comic Sans MS" w:hAnsi="Comic Sans MS" w:cs="Comic Sans MS"/>
          <w:sz w:val="20"/>
          <w:szCs w:val="20"/>
          <w:lang w:val="en-US" w:eastAsia="en-GB"/>
        </w:rPr>
        <w:t>.</w:t>
      </w:r>
    </w:p>
    <w:p w:rsidR="00EE210B" w:rsidRPr="00CE77A8" w:rsidRDefault="00EE210B" w:rsidP="008078D8">
      <w:pPr>
        <w:spacing w:after="0" w:line="240" w:lineRule="auto"/>
        <w:ind w:left="1418" w:hanging="284"/>
        <w:jc w:val="both"/>
        <w:rPr>
          <w:rFonts w:ascii="Comic Sans MS" w:hAnsi="Comic Sans MS" w:cs="Comic Sans MS"/>
          <w:sz w:val="20"/>
          <w:szCs w:val="20"/>
          <w:lang w:val="en-US" w:eastAsia="en-GB"/>
        </w:rPr>
      </w:pPr>
    </w:p>
    <w:p w:rsidR="00EE210B" w:rsidRPr="00CE77A8" w:rsidRDefault="00EE210B" w:rsidP="008078D8">
      <w:pPr>
        <w:numPr>
          <w:ilvl w:val="0"/>
          <w:numId w:val="5"/>
        </w:numPr>
        <w:spacing w:after="0" w:line="240" w:lineRule="auto"/>
        <w:ind w:left="1418" w:hanging="284"/>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lastRenderedPageBreak/>
        <w:t>Requests from parents in respect of their own child will be processed as requests made on behalf of the data subject (the child) and the copy will be sent in a sealed envelope to the requesting parent.</w:t>
      </w:r>
    </w:p>
    <w:p w:rsidR="00EE210B" w:rsidRPr="00CE77A8" w:rsidRDefault="00EE210B" w:rsidP="008078D8">
      <w:pPr>
        <w:pStyle w:val="ListParagraph"/>
        <w:rPr>
          <w:rFonts w:ascii="Comic Sans MS" w:hAnsi="Comic Sans MS" w:cs="Comic Sans MS"/>
          <w:b/>
          <w:bCs/>
          <w:sz w:val="20"/>
          <w:szCs w:val="20"/>
        </w:rPr>
      </w:pPr>
    </w:p>
    <w:p w:rsidR="00EE210B" w:rsidRPr="00CE77A8" w:rsidRDefault="00EE210B" w:rsidP="008078D8">
      <w:pPr>
        <w:pStyle w:val="ListParagraph"/>
        <w:rPr>
          <w:rFonts w:ascii="Comic Sans MS" w:hAnsi="Comic Sans MS" w:cs="Comic Sans MS"/>
          <w:b/>
          <w:bCs/>
          <w:sz w:val="20"/>
          <w:szCs w:val="20"/>
        </w:rPr>
      </w:pPr>
    </w:p>
    <w:p w:rsidR="00EE210B" w:rsidRPr="00CE77A8" w:rsidRDefault="00EE210B" w:rsidP="008078D8">
      <w:pPr>
        <w:pStyle w:val="ListParagraph"/>
        <w:rPr>
          <w:rFonts w:ascii="Comic Sans MS" w:hAnsi="Comic Sans MS" w:cs="Comic Sans MS"/>
          <w:b/>
          <w:bCs/>
          <w:sz w:val="20"/>
          <w:szCs w:val="20"/>
        </w:rPr>
      </w:pPr>
    </w:p>
    <w:p w:rsidR="00EE210B" w:rsidRPr="00CE77A8" w:rsidRDefault="00EE210B" w:rsidP="008078D8">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Processing Subject Access Requests</w:t>
      </w:r>
    </w:p>
    <w:p w:rsidR="00EE210B" w:rsidRPr="00CE77A8" w:rsidRDefault="00EE210B" w:rsidP="008078D8">
      <w:pPr>
        <w:pStyle w:val="ListParagraph"/>
        <w:rPr>
          <w:rFonts w:ascii="Comic Sans MS" w:hAnsi="Comic Sans MS" w:cs="Comic Sans MS"/>
          <w:sz w:val="20"/>
          <w:szCs w:val="20"/>
        </w:rPr>
      </w:pPr>
      <w:r w:rsidRPr="00CE77A8">
        <w:rPr>
          <w:rFonts w:ascii="Comic Sans MS" w:hAnsi="Comic Sans MS" w:cs="Comic Sans MS"/>
          <w:sz w:val="20"/>
          <w:szCs w:val="20"/>
        </w:rPr>
        <w:t>Requests for access must be made in writing.</w:t>
      </w:r>
    </w:p>
    <w:p w:rsidR="00EE210B" w:rsidRPr="00CE77A8" w:rsidRDefault="00EE210B" w:rsidP="001B118B">
      <w:pPr>
        <w:ind w:left="709"/>
        <w:jc w:val="both"/>
        <w:rPr>
          <w:rFonts w:ascii="Comic Sans MS" w:hAnsi="Comic Sans MS" w:cs="Comic Sans MS"/>
          <w:sz w:val="20"/>
          <w:szCs w:val="20"/>
        </w:rPr>
      </w:pPr>
      <w:r w:rsidRPr="00CE77A8">
        <w:rPr>
          <w:rFonts w:ascii="Comic Sans MS" w:hAnsi="Comic Sans MS" w:cs="Comic Sans MS"/>
          <w:sz w:val="20"/>
          <w:szCs w:val="20"/>
        </w:rPr>
        <w:t xml:space="preserve">Learners, parents or staff may ask for a Data Subject Access form, available from the School Office.  Completed forms should be submitted to </w:t>
      </w:r>
      <w:proofErr w:type="spellStart"/>
      <w:r>
        <w:rPr>
          <w:rFonts w:ascii="Comic Sans MS" w:hAnsi="Comic Sans MS" w:cs="Comic Sans MS"/>
          <w:sz w:val="20"/>
          <w:szCs w:val="20"/>
        </w:rPr>
        <w:t>MarkSwaine</w:t>
      </w:r>
      <w:proofErr w:type="spellEnd"/>
      <w:r w:rsidRPr="00CE77A8">
        <w:rPr>
          <w:rFonts w:ascii="Comic Sans MS" w:hAnsi="Comic Sans MS" w:cs="Comic Sans MS"/>
          <w:sz w:val="20"/>
          <w:szCs w:val="20"/>
        </w:rPr>
        <w:t xml:space="preserve"> the data protection officer</w:t>
      </w:r>
      <w:r w:rsidRPr="00CE77A8">
        <w:rPr>
          <w:rFonts w:ascii="Comic Sans MS" w:hAnsi="Comic Sans MS" w:cs="Comic Sans MS"/>
          <w:i/>
          <w:iCs/>
          <w:sz w:val="20"/>
          <w:szCs w:val="20"/>
        </w:rPr>
        <w:t xml:space="preserve">.  </w:t>
      </w:r>
      <w:r w:rsidRPr="00CE77A8">
        <w:rPr>
          <w:rFonts w:ascii="Comic Sans MS" w:hAnsi="Comic Sans MS" w:cs="Comic Sans MS"/>
          <w:sz w:val="20"/>
          <w:szCs w:val="20"/>
        </w:rPr>
        <w:t>Provided that there is sufficient information to process the request, an entry will be made in the Subject Access Log Book, showing the date of receipt, the data subject’s name, the name and address of requester (if different), the type of data required (e.g. Student Record, Personnel Record), and the planned date of supplying the information (normally not more than 40 days from the request date).  Should more information be required to establish either the identity of the data subject (or agent) or the type of data requested, the date of entry in the log will be the date on which sufficient information has been provided.</w:t>
      </w:r>
    </w:p>
    <w:p w:rsidR="00EE210B" w:rsidRPr="00CE77A8" w:rsidRDefault="00EE210B" w:rsidP="00FA02B4">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Authorised Disclosures</w:t>
      </w:r>
    </w:p>
    <w:p w:rsidR="00EE210B" w:rsidRPr="00CE77A8" w:rsidRDefault="00EE210B" w:rsidP="001B118B">
      <w:pPr>
        <w:spacing w:after="0" w:line="240" w:lineRule="auto"/>
        <w:ind w:left="709"/>
        <w:jc w:val="both"/>
        <w:rPr>
          <w:rFonts w:ascii="Comic Sans MS" w:hAnsi="Comic Sans MS" w:cs="Comic Sans MS"/>
          <w:sz w:val="20"/>
          <w:szCs w:val="20"/>
          <w:lang w:val="en-US" w:eastAsia="en-GB"/>
        </w:rPr>
      </w:pPr>
      <w:proofErr w:type="spellStart"/>
      <w:r>
        <w:rPr>
          <w:rFonts w:ascii="Comic Sans MS" w:hAnsi="Comic Sans MS" w:cs="Comic Sans MS"/>
          <w:sz w:val="20"/>
          <w:szCs w:val="20"/>
          <w:lang w:val="en-US" w:eastAsia="en-GB"/>
        </w:rPr>
        <w:t>Springifled</w:t>
      </w:r>
      <w:proofErr w:type="spellEnd"/>
      <w:r>
        <w:rPr>
          <w:rFonts w:ascii="Comic Sans MS" w:hAnsi="Comic Sans MS" w:cs="Comic Sans MS"/>
          <w:sz w:val="20"/>
          <w:szCs w:val="20"/>
          <w:lang w:val="en-US" w:eastAsia="en-GB"/>
        </w:rPr>
        <w:t xml:space="preserve"> School </w:t>
      </w:r>
      <w:r w:rsidRPr="00CE77A8">
        <w:rPr>
          <w:rFonts w:ascii="Comic Sans MS" w:hAnsi="Comic Sans MS" w:cs="Comic Sans MS"/>
          <w:sz w:val="20"/>
          <w:szCs w:val="20"/>
          <w:lang w:val="en-US" w:eastAsia="en-GB"/>
        </w:rPr>
        <w:t xml:space="preserve">will, in general, only disclose data about individuals with their consent.  However there are circumstances under which </w:t>
      </w:r>
      <w:r>
        <w:rPr>
          <w:rFonts w:ascii="Comic Sans MS" w:hAnsi="Comic Sans MS" w:cs="Comic Sans MS"/>
          <w:sz w:val="20"/>
          <w:szCs w:val="20"/>
          <w:lang w:val="en-US" w:eastAsia="en-GB"/>
        </w:rPr>
        <w:t>Springfield School</w:t>
      </w:r>
      <w:r w:rsidRPr="00CE77A8">
        <w:rPr>
          <w:rFonts w:ascii="Comic Sans MS" w:hAnsi="Comic Sans MS" w:cs="Comic Sans MS"/>
          <w:sz w:val="20"/>
          <w:szCs w:val="20"/>
          <w:lang w:val="en-US" w:eastAsia="en-GB"/>
        </w:rPr>
        <w:t xml:space="preserve">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officer may need to disclose data without explicit consent for that occasion.</w:t>
      </w:r>
    </w:p>
    <w:p w:rsidR="00EE210B" w:rsidRPr="00CE77A8" w:rsidRDefault="00EE210B" w:rsidP="001B118B">
      <w:pPr>
        <w:spacing w:after="0" w:line="240" w:lineRule="auto"/>
        <w:ind w:left="709"/>
        <w:jc w:val="both"/>
        <w:rPr>
          <w:rFonts w:ascii="Comic Sans MS" w:hAnsi="Comic Sans MS" w:cs="Comic Sans MS"/>
          <w:sz w:val="20"/>
          <w:szCs w:val="20"/>
          <w:lang w:val="en-US" w:eastAsia="en-GB"/>
        </w:rPr>
      </w:pPr>
    </w:p>
    <w:p w:rsidR="00EE210B" w:rsidRPr="00CE77A8" w:rsidRDefault="00EE210B" w:rsidP="001B118B">
      <w:pPr>
        <w:spacing w:after="0" w:line="240" w:lineRule="auto"/>
        <w:ind w:left="709"/>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These circumstances are strictly limited to:</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6"/>
        </w:numPr>
        <w:tabs>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Pupil data disclosed to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recipients related to education and administration necessary for the school to perform its statutory duties and obligations.</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7"/>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Pupil data disclosed to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recipients in respect of their child’s health, safety and welfare.</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8"/>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Pupil data disclosed to parents in respect of their child’s progress, achievements, attendance, attitude or general </w:t>
      </w:r>
      <w:proofErr w:type="spellStart"/>
      <w:r w:rsidRPr="00CE77A8">
        <w:rPr>
          <w:rFonts w:ascii="Comic Sans MS" w:hAnsi="Comic Sans MS" w:cs="Comic Sans MS"/>
          <w:sz w:val="20"/>
          <w:szCs w:val="20"/>
          <w:lang w:val="en-US" w:eastAsia="en-GB"/>
        </w:rPr>
        <w:t>demeanour</w:t>
      </w:r>
      <w:proofErr w:type="spellEnd"/>
      <w:r w:rsidRPr="00CE77A8">
        <w:rPr>
          <w:rFonts w:ascii="Comic Sans MS" w:hAnsi="Comic Sans MS" w:cs="Comic Sans MS"/>
          <w:sz w:val="20"/>
          <w:szCs w:val="20"/>
          <w:lang w:val="en-US" w:eastAsia="en-GB"/>
        </w:rPr>
        <w:t xml:space="preserve"> within the vicinity of the school.</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9"/>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Staff data disclosed to relevant authorities e.g. in respect of payroll and administrative matters.</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10"/>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Unavoidable disclosures, for example to an engineer during maintenance of the computer system.  In such circumstances the engineer would be required to sign a form promising not to disclose the data outside the school.  </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11"/>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Only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and trained </w:t>
      </w:r>
      <w:proofErr w:type="gramStart"/>
      <w:r w:rsidRPr="00CE77A8">
        <w:rPr>
          <w:rFonts w:ascii="Comic Sans MS" w:hAnsi="Comic Sans MS" w:cs="Comic Sans MS"/>
          <w:sz w:val="20"/>
          <w:szCs w:val="20"/>
          <w:lang w:val="en-US" w:eastAsia="en-GB"/>
        </w:rPr>
        <w:t>staff are</w:t>
      </w:r>
      <w:proofErr w:type="gramEnd"/>
      <w:r w:rsidRPr="00CE77A8">
        <w:rPr>
          <w:rFonts w:ascii="Comic Sans MS" w:hAnsi="Comic Sans MS" w:cs="Comic Sans MS"/>
          <w:sz w:val="20"/>
          <w:szCs w:val="20"/>
          <w:lang w:val="en-US" w:eastAsia="en-GB"/>
        </w:rPr>
        <w:t xml:space="preserve"> allowed to make external disclosures of personal data.  Data used within the school by administrative staff, teachers and welfare officers will only be made available where the person requesting the information is a professional legitimately working within the school who need to know the information in order to do their work.  We will not disclose anything on pupils’ records which would be likely to cause </w:t>
      </w:r>
      <w:r w:rsidRPr="00CE77A8">
        <w:rPr>
          <w:rFonts w:ascii="Comic Sans MS" w:hAnsi="Comic Sans MS" w:cs="Comic Sans MS"/>
          <w:sz w:val="20"/>
          <w:szCs w:val="20"/>
          <w:lang w:val="en-US" w:eastAsia="en-GB"/>
        </w:rPr>
        <w:lastRenderedPageBreak/>
        <w:t>serious harm to their physical or mental health or that of anyone else – including anything where suggests that they are, or have been, either the subject of or at risk of child abuse.</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spacing w:after="0" w:line="240" w:lineRule="auto"/>
        <w:ind w:left="144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 </w:t>
      </w:r>
      <w:r w:rsidRPr="00CE77A8">
        <w:rPr>
          <w:rFonts w:ascii="Comic Sans MS" w:hAnsi="Comic Sans MS" w:cs="Comic Sans MS"/>
          <w:b/>
          <w:bCs/>
          <w:sz w:val="20"/>
          <w:szCs w:val="20"/>
          <w:lang w:val="en-US" w:eastAsia="en-GB"/>
        </w:rPr>
        <w:t>“legal disclosure”</w:t>
      </w:r>
      <w:r w:rsidRPr="00CE77A8">
        <w:rPr>
          <w:rFonts w:ascii="Comic Sans MS" w:hAnsi="Comic Sans MS" w:cs="Comic Sans MS"/>
          <w:sz w:val="20"/>
          <w:szCs w:val="20"/>
          <w:lang w:val="en-US" w:eastAsia="en-GB"/>
        </w:rPr>
        <w:t xml:space="preserve"> is the release of personal information from the computer to someone who requires the information to do his or her job within or for the </w:t>
      </w:r>
      <w:proofErr w:type="spellStart"/>
      <w:r w:rsidRPr="00CE77A8">
        <w:rPr>
          <w:rFonts w:ascii="Comic Sans MS" w:hAnsi="Comic Sans MS" w:cs="Comic Sans MS"/>
          <w:sz w:val="20"/>
          <w:szCs w:val="20"/>
          <w:lang w:val="en-US" w:eastAsia="en-GB"/>
        </w:rPr>
        <w:t>organisation</w:t>
      </w:r>
      <w:proofErr w:type="spellEnd"/>
      <w:r w:rsidRPr="00CE77A8">
        <w:rPr>
          <w:rFonts w:ascii="Comic Sans MS" w:hAnsi="Comic Sans MS" w:cs="Comic Sans MS"/>
          <w:sz w:val="20"/>
          <w:szCs w:val="20"/>
          <w:lang w:val="en-US" w:eastAsia="en-GB"/>
        </w:rPr>
        <w:t>, provided that the purpose of that information has been registered.</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spacing w:after="0" w:line="240" w:lineRule="auto"/>
        <w:ind w:left="144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An </w:t>
      </w:r>
      <w:r w:rsidRPr="00CE77A8">
        <w:rPr>
          <w:rFonts w:ascii="Comic Sans MS" w:hAnsi="Comic Sans MS" w:cs="Comic Sans MS"/>
          <w:b/>
          <w:bCs/>
          <w:sz w:val="20"/>
          <w:szCs w:val="20"/>
          <w:lang w:val="en-US" w:eastAsia="en-GB"/>
        </w:rPr>
        <w:t>“illegal disclosure”</w:t>
      </w:r>
      <w:r w:rsidRPr="00CE77A8">
        <w:rPr>
          <w:rFonts w:ascii="Comic Sans MS" w:hAnsi="Comic Sans MS" w:cs="Comic Sans MS"/>
          <w:sz w:val="20"/>
          <w:szCs w:val="20"/>
          <w:lang w:val="en-US" w:eastAsia="en-GB"/>
        </w:rPr>
        <w:t xml:space="preserve"> is the release of information to someone who does not need it, or has no right to it, or one which falls outside the </w:t>
      </w:r>
      <w:proofErr w:type="spellStart"/>
      <w:r w:rsidRPr="00CE77A8">
        <w:rPr>
          <w:rFonts w:ascii="Comic Sans MS" w:hAnsi="Comic Sans MS" w:cs="Comic Sans MS"/>
          <w:sz w:val="20"/>
          <w:szCs w:val="20"/>
          <w:lang w:val="en-US" w:eastAsia="en-GB"/>
        </w:rPr>
        <w:t>organisation’s</w:t>
      </w:r>
      <w:proofErr w:type="spellEnd"/>
      <w:r w:rsidRPr="00CE77A8">
        <w:rPr>
          <w:rFonts w:ascii="Comic Sans MS" w:hAnsi="Comic Sans MS" w:cs="Comic Sans MS"/>
          <w:sz w:val="20"/>
          <w:szCs w:val="20"/>
          <w:lang w:val="en-US" w:eastAsia="en-GB"/>
        </w:rPr>
        <w:t xml:space="preserve"> registered purposes.</w:t>
      </w:r>
    </w:p>
    <w:p w:rsidR="00EE210B" w:rsidRPr="00CE77A8" w:rsidRDefault="00EE210B" w:rsidP="001B118B">
      <w:pPr>
        <w:pStyle w:val="ListParagraph"/>
        <w:rPr>
          <w:rFonts w:ascii="Comic Sans MS" w:hAnsi="Comic Sans MS" w:cs="Comic Sans MS"/>
          <w:b/>
          <w:bCs/>
          <w:sz w:val="20"/>
          <w:szCs w:val="20"/>
        </w:rPr>
      </w:pPr>
    </w:p>
    <w:p w:rsidR="00EE210B" w:rsidRPr="00CE77A8" w:rsidRDefault="00EE210B" w:rsidP="001B118B">
      <w:pPr>
        <w:pStyle w:val="ListParagraph"/>
        <w:rPr>
          <w:rFonts w:ascii="Comic Sans MS" w:hAnsi="Comic Sans MS" w:cs="Comic Sans MS"/>
          <w:b/>
          <w:bCs/>
          <w:sz w:val="20"/>
          <w:szCs w:val="20"/>
        </w:rPr>
      </w:pPr>
    </w:p>
    <w:p w:rsidR="00EE210B" w:rsidRPr="00CE77A8" w:rsidRDefault="00EE210B" w:rsidP="001B118B">
      <w:pPr>
        <w:pStyle w:val="ListParagraph"/>
        <w:rPr>
          <w:rFonts w:ascii="Comic Sans MS" w:hAnsi="Comic Sans MS" w:cs="Comic Sans MS"/>
          <w:b/>
          <w:bCs/>
          <w:sz w:val="20"/>
          <w:szCs w:val="20"/>
        </w:rPr>
      </w:pPr>
      <w:r w:rsidRPr="00CE77A8">
        <w:rPr>
          <w:rFonts w:ascii="Comic Sans MS" w:hAnsi="Comic Sans MS" w:cs="Comic Sans MS"/>
          <w:b/>
          <w:bCs/>
          <w:sz w:val="20"/>
          <w:szCs w:val="20"/>
        </w:rPr>
        <w:t>Data and Computer Security</w:t>
      </w:r>
    </w:p>
    <w:p w:rsidR="00EE210B" w:rsidRPr="00CE77A8" w:rsidRDefault="00EE210B" w:rsidP="00B92519">
      <w:pPr>
        <w:spacing w:after="0" w:line="240" w:lineRule="auto"/>
        <w:ind w:left="709"/>
        <w:jc w:val="both"/>
        <w:rPr>
          <w:rFonts w:ascii="Comic Sans MS" w:hAnsi="Comic Sans MS" w:cs="Comic Sans MS"/>
          <w:sz w:val="20"/>
          <w:szCs w:val="20"/>
          <w:lang w:val="en-US" w:eastAsia="en-GB"/>
        </w:rPr>
      </w:pPr>
      <w:r>
        <w:rPr>
          <w:rFonts w:ascii="Comic Sans MS" w:hAnsi="Comic Sans MS" w:cs="Comic Sans MS"/>
          <w:sz w:val="20"/>
          <w:szCs w:val="20"/>
          <w:lang w:val="en-US" w:eastAsia="en-GB"/>
        </w:rPr>
        <w:t>Springfield School</w:t>
      </w:r>
      <w:r w:rsidRPr="00CE77A8">
        <w:rPr>
          <w:rFonts w:ascii="Comic Sans MS" w:hAnsi="Comic Sans MS" w:cs="Comic Sans MS"/>
          <w:sz w:val="20"/>
          <w:szCs w:val="20"/>
          <w:lang w:val="en-US" w:eastAsia="en-GB"/>
        </w:rPr>
        <w:t xml:space="preserve"> undertakes to ensure security of personal data by the following general methods (precise details cannot be revealed):</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b/>
          <w:bCs/>
          <w:sz w:val="20"/>
          <w:szCs w:val="20"/>
          <w:lang w:val="en-US" w:eastAsia="en-GB"/>
        </w:rPr>
      </w:pPr>
      <w:r w:rsidRPr="00CE77A8">
        <w:rPr>
          <w:rFonts w:ascii="Comic Sans MS" w:hAnsi="Comic Sans MS" w:cs="Comic Sans MS"/>
          <w:sz w:val="20"/>
          <w:szCs w:val="20"/>
          <w:lang w:val="en-US" w:eastAsia="en-GB"/>
        </w:rPr>
        <w:tab/>
      </w:r>
      <w:r w:rsidRPr="00CE77A8">
        <w:rPr>
          <w:rFonts w:ascii="Comic Sans MS" w:hAnsi="Comic Sans MS" w:cs="Comic Sans MS"/>
          <w:b/>
          <w:bCs/>
          <w:sz w:val="20"/>
          <w:szCs w:val="20"/>
          <w:lang w:val="en-US" w:eastAsia="en-GB"/>
        </w:rPr>
        <w:t>Physical Security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ind w:left="72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Appropriate building security measures are in place, such as alarms, window bars, deadlocks and computer hardware cable locks. Only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persons are allowed in the computer room. Disks, tapes and printouts are locked away securely when not in use. Visitors to the school are required to sign in and out, to wear identification badges whilst in the school and are, where appropriate, accompanied.</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keepNext/>
        <w:spacing w:after="0" w:line="240" w:lineRule="auto"/>
        <w:ind w:firstLine="720"/>
        <w:jc w:val="both"/>
        <w:outlineLvl w:val="3"/>
        <w:rPr>
          <w:rFonts w:ascii="Comic Sans MS" w:hAnsi="Comic Sans MS" w:cs="Comic Sans MS"/>
          <w:b/>
          <w:bCs/>
          <w:sz w:val="20"/>
          <w:szCs w:val="20"/>
          <w:lang w:val="en-US" w:eastAsia="en-GB"/>
        </w:rPr>
      </w:pPr>
      <w:r w:rsidRPr="00CE77A8">
        <w:rPr>
          <w:rFonts w:ascii="Comic Sans MS" w:hAnsi="Comic Sans MS" w:cs="Comic Sans MS"/>
          <w:b/>
          <w:bCs/>
          <w:sz w:val="20"/>
          <w:szCs w:val="20"/>
          <w:lang w:val="en-US" w:eastAsia="en-GB"/>
        </w:rPr>
        <w:t>Logical Security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ind w:left="72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Security software is installed on all computers containing personal data. Only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users are allowed access to the computer files and password changes are regularly undertaken. Computer files are backed up (i.e. security copies are taken) regularly.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keepNext/>
        <w:spacing w:after="0" w:line="240" w:lineRule="auto"/>
        <w:ind w:firstLine="720"/>
        <w:jc w:val="both"/>
        <w:outlineLvl w:val="2"/>
        <w:rPr>
          <w:rFonts w:ascii="Comic Sans MS" w:hAnsi="Comic Sans MS" w:cs="Comic Sans MS"/>
          <w:b/>
          <w:bCs/>
          <w:sz w:val="20"/>
          <w:szCs w:val="20"/>
          <w:lang w:val="en-US" w:eastAsia="en-GB"/>
        </w:rPr>
      </w:pPr>
      <w:r w:rsidRPr="00CE77A8">
        <w:rPr>
          <w:rFonts w:ascii="Comic Sans MS" w:hAnsi="Comic Sans MS" w:cs="Comic Sans MS"/>
          <w:b/>
          <w:bCs/>
          <w:sz w:val="20"/>
          <w:szCs w:val="20"/>
          <w:lang w:val="en-US" w:eastAsia="en-GB"/>
        </w:rPr>
        <w:t>Procedural Security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ind w:left="72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In order to be given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access to the computer, staff will have to undergo checks and will sign a confidentiality agreement. All staff </w:t>
      </w:r>
      <w:proofErr w:type="gramStart"/>
      <w:r w:rsidRPr="00CE77A8">
        <w:rPr>
          <w:rFonts w:ascii="Comic Sans MS" w:hAnsi="Comic Sans MS" w:cs="Comic Sans MS"/>
          <w:sz w:val="20"/>
          <w:szCs w:val="20"/>
          <w:lang w:val="en-US" w:eastAsia="en-GB"/>
        </w:rPr>
        <w:t>are</w:t>
      </w:r>
      <w:proofErr w:type="gramEnd"/>
      <w:r w:rsidRPr="00CE77A8">
        <w:rPr>
          <w:rFonts w:ascii="Comic Sans MS" w:hAnsi="Comic Sans MS" w:cs="Comic Sans MS"/>
          <w:sz w:val="20"/>
          <w:szCs w:val="20"/>
          <w:lang w:val="en-US" w:eastAsia="en-GB"/>
        </w:rPr>
        <w:t xml:space="preserve"> trained in their Data Protection obligations and their knowledge updated as necessary.  Computer printouts as well as source documents are shredded before disposal.</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Overall security policy for data is determined by </w:t>
      </w:r>
      <w:r>
        <w:rPr>
          <w:rFonts w:ascii="Comic Sans MS" w:hAnsi="Comic Sans MS" w:cs="Comic Sans MS"/>
          <w:sz w:val="20"/>
          <w:szCs w:val="20"/>
          <w:lang w:val="en-US" w:eastAsia="en-GB"/>
        </w:rPr>
        <w:t>Mark Swaine</w:t>
      </w:r>
      <w:r w:rsidRPr="00CE77A8">
        <w:rPr>
          <w:rFonts w:ascii="Comic Sans MS" w:hAnsi="Comic Sans MS" w:cs="Comic Sans MS"/>
          <w:sz w:val="20"/>
          <w:szCs w:val="20"/>
          <w:lang w:val="en-US" w:eastAsia="en-GB"/>
        </w:rPr>
        <w:t xml:space="preserve"> (the </w:t>
      </w:r>
      <w:proofErr w:type="spellStart"/>
      <w:r w:rsidRPr="00CE77A8">
        <w:rPr>
          <w:rFonts w:ascii="Comic Sans MS" w:hAnsi="Comic Sans MS" w:cs="Comic Sans MS"/>
          <w:sz w:val="20"/>
          <w:szCs w:val="20"/>
          <w:lang w:val="en-US" w:eastAsia="en-GB"/>
        </w:rPr>
        <w:t>Headteacher</w:t>
      </w:r>
      <w:proofErr w:type="spellEnd"/>
      <w:r w:rsidRPr="00CE77A8">
        <w:rPr>
          <w:rFonts w:ascii="Comic Sans MS" w:hAnsi="Comic Sans MS" w:cs="Comic Sans MS"/>
          <w:sz w:val="20"/>
          <w:szCs w:val="20"/>
          <w:lang w:val="en-US" w:eastAsia="en-GB"/>
        </w:rPr>
        <w:t xml:space="preserve">/Governing Body/senior management/Trustees) and is monitored and reviewed regularly, especially if a security loophole or breach becomes apparent.  </w:t>
      </w:r>
      <w:r>
        <w:rPr>
          <w:rFonts w:ascii="Comic Sans MS" w:hAnsi="Comic Sans MS" w:cs="Comic Sans MS"/>
          <w:sz w:val="20"/>
          <w:szCs w:val="20"/>
          <w:lang w:val="en-US" w:eastAsia="en-GB"/>
        </w:rPr>
        <w:t>Springfield School</w:t>
      </w:r>
      <w:r w:rsidRPr="00CE77A8">
        <w:rPr>
          <w:rFonts w:ascii="Comic Sans MS" w:hAnsi="Comic Sans MS" w:cs="Comic Sans MS"/>
          <w:sz w:val="20"/>
          <w:szCs w:val="20"/>
          <w:lang w:val="en-US" w:eastAsia="en-GB"/>
        </w:rPr>
        <w:t xml:space="preserve"> security policy is kept in a safe place at all times.</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Any queries or concerns about security of data in the school should in the first instance be referred to </w:t>
      </w:r>
      <w:r>
        <w:rPr>
          <w:rFonts w:ascii="Comic Sans MS" w:hAnsi="Comic Sans MS" w:cs="Comic Sans MS"/>
          <w:sz w:val="20"/>
          <w:szCs w:val="20"/>
          <w:lang w:val="en-US" w:eastAsia="en-GB"/>
        </w:rPr>
        <w:t>Mark Swaine</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Individual members of staff can be personally liable in law under the terms of the Data Protection Acts.  They may also be subject to claims for damages from persons who believe that they have been harmed as a result of inaccuracy, </w:t>
      </w:r>
      <w:proofErr w:type="spellStart"/>
      <w:r w:rsidRPr="00CE77A8">
        <w:rPr>
          <w:rFonts w:ascii="Comic Sans MS" w:hAnsi="Comic Sans MS" w:cs="Comic Sans MS"/>
          <w:sz w:val="20"/>
          <w:szCs w:val="20"/>
          <w:lang w:val="en-US" w:eastAsia="en-GB"/>
        </w:rPr>
        <w:t>unauthorised</w:t>
      </w:r>
      <w:proofErr w:type="spellEnd"/>
      <w:r w:rsidRPr="00CE77A8">
        <w:rPr>
          <w:rFonts w:ascii="Comic Sans MS" w:hAnsi="Comic Sans MS" w:cs="Comic Sans MS"/>
          <w:sz w:val="20"/>
          <w:szCs w:val="20"/>
          <w:lang w:val="en-US" w:eastAsia="en-GB"/>
        </w:rPr>
        <w:t xml:space="preserve"> use or disclosure of their data. A deliberate breach of this Data Protection Policy will be treated as a disciplinary matter, and serious breaches could lead to dismissal.</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Further details on any aspect of this policy and its implementation can be obtained from:</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845EEB" w:rsidRDefault="00EE210B" w:rsidP="00B92519">
      <w:pPr>
        <w:spacing w:after="0" w:line="240" w:lineRule="auto"/>
        <w:jc w:val="both"/>
        <w:rPr>
          <w:rFonts w:ascii="Comic Sans MS" w:hAnsi="Comic Sans MS" w:cs="Comic Sans MS"/>
          <w:b/>
          <w:bCs/>
          <w:sz w:val="20"/>
          <w:szCs w:val="20"/>
          <w:lang w:val="en-US" w:eastAsia="en-GB"/>
        </w:rPr>
      </w:pPr>
    </w:p>
    <w:p w:rsidR="00EE210B" w:rsidRPr="00845EEB" w:rsidRDefault="00EE210B" w:rsidP="00B92519">
      <w:pPr>
        <w:spacing w:after="0" w:line="240" w:lineRule="auto"/>
        <w:jc w:val="both"/>
        <w:rPr>
          <w:rFonts w:ascii="Comic Sans MS" w:hAnsi="Comic Sans MS" w:cs="Comic Sans MS"/>
          <w:b/>
          <w:bCs/>
          <w:sz w:val="20"/>
          <w:szCs w:val="20"/>
          <w:lang w:val="en-US" w:eastAsia="en-GB"/>
        </w:rPr>
      </w:pPr>
    </w:p>
    <w:p w:rsidR="00EE210B" w:rsidRDefault="005326E7" w:rsidP="00B92519">
      <w:pPr>
        <w:spacing w:after="0" w:line="240" w:lineRule="auto"/>
        <w:jc w:val="both"/>
        <w:rPr>
          <w:rFonts w:ascii="Comic Sans MS" w:hAnsi="Comic Sans MS" w:cs="Comic Sans MS"/>
          <w:b/>
          <w:bCs/>
          <w:sz w:val="20"/>
          <w:szCs w:val="20"/>
          <w:lang w:val="en-US" w:eastAsia="en-GB"/>
        </w:rPr>
      </w:pPr>
      <w:r>
        <w:rPr>
          <w:rFonts w:ascii="Comic Sans MS" w:hAnsi="Comic Sans MS" w:cs="Comic Sans MS"/>
          <w:b/>
          <w:bCs/>
          <w:sz w:val="20"/>
          <w:szCs w:val="20"/>
          <w:lang w:val="en-US" w:eastAsia="en-GB"/>
        </w:rPr>
        <w:t>Updated:</w:t>
      </w:r>
      <w:r>
        <w:rPr>
          <w:rFonts w:ascii="Comic Sans MS" w:hAnsi="Comic Sans MS" w:cs="Comic Sans MS"/>
          <w:b/>
          <w:bCs/>
          <w:sz w:val="20"/>
          <w:szCs w:val="20"/>
          <w:lang w:val="en-US" w:eastAsia="en-GB"/>
        </w:rPr>
        <w:tab/>
      </w:r>
      <w:r>
        <w:rPr>
          <w:rFonts w:ascii="Comic Sans MS" w:hAnsi="Comic Sans MS" w:cs="Comic Sans MS"/>
          <w:b/>
          <w:bCs/>
          <w:sz w:val="20"/>
          <w:szCs w:val="20"/>
          <w:lang w:val="en-US" w:eastAsia="en-GB"/>
        </w:rPr>
        <w:tab/>
        <w:t>September 2017</w:t>
      </w:r>
    </w:p>
    <w:p w:rsidR="00CA518E" w:rsidRDefault="00CA518E" w:rsidP="00B92519">
      <w:pPr>
        <w:spacing w:after="0" w:line="240" w:lineRule="auto"/>
        <w:jc w:val="both"/>
        <w:rPr>
          <w:rFonts w:ascii="Comic Sans MS" w:hAnsi="Comic Sans MS" w:cs="Comic Sans MS"/>
          <w:b/>
          <w:bCs/>
          <w:sz w:val="20"/>
          <w:szCs w:val="20"/>
          <w:lang w:val="en-US" w:eastAsia="en-GB"/>
        </w:rPr>
      </w:pPr>
    </w:p>
    <w:p w:rsidR="00CA518E" w:rsidRPr="00845EEB" w:rsidRDefault="005326E7" w:rsidP="00B92519">
      <w:pPr>
        <w:spacing w:after="0" w:line="240" w:lineRule="auto"/>
        <w:jc w:val="both"/>
        <w:rPr>
          <w:rFonts w:ascii="Comic Sans MS" w:hAnsi="Comic Sans MS" w:cs="Comic Sans MS"/>
          <w:b/>
          <w:bCs/>
          <w:sz w:val="20"/>
          <w:szCs w:val="20"/>
          <w:lang w:val="en-US" w:eastAsia="en-GB"/>
        </w:rPr>
      </w:pPr>
      <w:r>
        <w:rPr>
          <w:rFonts w:ascii="Comic Sans MS" w:hAnsi="Comic Sans MS" w:cs="Comic Sans MS"/>
          <w:b/>
          <w:bCs/>
          <w:sz w:val="20"/>
          <w:szCs w:val="20"/>
          <w:lang w:val="en-US" w:eastAsia="en-GB"/>
        </w:rPr>
        <w:t>Review Date:</w:t>
      </w:r>
      <w:r>
        <w:rPr>
          <w:rFonts w:ascii="Comic Sans MS" w:hAnsi="Comic Sans MS" w:cs="Comic Sans MS"/>
          <w:b/>
          <w:bCs/>
          <w:sz w:val="20"/>
          <w:szCs w:val="20"/>
          <w:lang w:val="en-US" w:eastAsia="en-GB"/>
        </w:rPr>
        <w:tab/>
      </w:r>
      <w:r>
        <w:rPr>
          <w:rFonts w:ascii="Comic Sans MS" w:hAnsi="Comic Sans MS" w:cs="Comic Sans MS"/>
          <w:b/>
          <w:bCs/>
          <w:sz w:val="20"/>
          <w:szCs w:val="20"/>
          <w:lang w:val="en-US" w:eastAsia="en-GB"/>
        </w:rPr>
        <w:tab/>
        <w:t>September 2018</w:t>
      </w:r>
      <w:bookmarkStart w:id="0" w:name="_GoBack"/>
      <w:bookmarkEnd w:id="0"/>
    </w:p>
    <w:p w:rsidR="00EE210B" w:rsidRPr="00CE77A8" w:rsidRDefault="00EE210B" w:rsidP="001B118B">
      <w:pPr>
        <w:pStyle w:val="ListParagraph"/>
        <w:rPr>
          <w:rFonts w:ascii="Comic Sans MS" w:hAnsi="Comic Sans MS" w:cs="Comic Sans MS"/>
          <w:b/>
          <w:bCs/>
          <w:sz w:val="20"/>
          <w:szCs w:val="20"/>
        </w:rPr>
      </w:pPr>
    </w:p>
    <w:sectPr w:rsidR="00EE210B" w:rsidRPr="00CE77A8" w:rsidSect="00AE677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F9" w:rsidRDefault="00E166F9" w:rsidP="00995616">
      <w:pPr>
        <w:spacing w:after="0" w:line="240" w:lineRule="auto"/>
      </w:pPr>
      <w:r>
        <w:separator/>
      </w:r>
    </w:p>
  </w:endnote>
  <w:endnote w:type="continuationSeparator" w:id="0">
    <w:p w:rsidR="00E166F9" w:rsidRDefault="00E166F9" w:rsidP="0099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mic Sans MS">
    <w:altName w:val="Trebuchet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F9" w:rsidRDefault="00E166F9" w:rsidP="00995616">
      <w:pPr>
        <w:spacing w:after="0" w:line="240" w:lineRule="auto"/>
      </w:pPr>
      <w:r>
        <w:separator/>
      </w:r>
    </w:p>
  </w:footnote>
  <w:footnote w:type="continuationSeparator" w:id="0">
    <w:p w:rsidR="00E166F9" w:rsidRDefault="00E166F9" w:rsidP="00995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0A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D6F32A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nsid w:val="46D64DF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3">
    <w:nsid w:val="516C6C35"/>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4">
    <w:nsid w:val="53D01DAA"/>
    <w:multiLevelType w:val="hybridMultilevel"/>
    <w:tmpl w:val="9050CF0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B5A542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6">
    <w:nsid w:val="5CEB7AB9"/>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7">
    <w:nsid w:val="6459758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8">
    <w:nsid w:val="74414529"/>
    <w:multiLevelType w:val="hybridMultilevel"/>
    <w:tmpl w:val="D49609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8B50887"/>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0">
    <w:nsid w:val="7C8D09D5"/>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0"/>
  </w:num>
  <w:num w:numId="3">
    <w:abstractNumId w:val="6"/>
  </w:num>
  <w:num w:numId="4">
    <w:abstractNumId w:val="7"/>
  </w:num>
  <w:num w:numId="5">
    <w:abstractNumId w:val="4"/>
  </w:num>
  <w:num w:numId="6">
    <w:abstractNumId w:val="1"/>
  </w:num>
  <w:num w:numId="7">
    <w:abstractNumId w:val="2"/>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26"/>
    <w:rsid w:val="00081883"/>
    <w:rsid w:val="000C12E6"/>
    <w:rsid w:val="000E17ED"/>
    <w:rsid w:val="00103B02"/>
    <w:rsid w:val="0014051C"/>
    <w:rsid w:val="001B118B"/>
    <w:rsid w:val="001F4AAB"/>
    <w:rsid w:val="002371D2"/>
    <w:rsid w:val="00384AF4"/>
    <w:rsid w:val="00411BDD"/>
    <w:rsid w:val="005326E7"/>
    <w:rsid w:val="00542347"/>
    <w:rsid w:val="00563B5F"/>
    <w:rsid w:val="00586B2C"/>
    <w:rsid w:val="00701F5C"/>
    <w:rsid w:val="007A1583"/>
    <w:rsid w:val="007B1886"/>
    <w:rsid w:val="007B4893"/>
    <w:rsid w:val="008078D8"/>
    <w:rsid w:val="00845EEB"/>
    <w:rsid w:val="008527DA"/>
    <w:rsid w:val="00995616"/>
    <w:rsid w:val="00A45AFE"/>
    <w:rsid w:val="00A91934"/>
    <w:rsid w:val="00AE6776"/>
    <w:rsid w:val="00B16FB3"/>
    <w:rsid w:val="00B92519"/>
    <w:rsid w:val="00C13126"/>
    <w:rsid w:val="00C33098"/>
    <w:rsid w:val="00C45D0E"/>
    <w:rsid w:val="00CA518E"/>
    <w:rsid w:val="00CE210B"/>
    <w:rsid w:val="00CE77A8"/>
    <w:rsid w:val="00D51946"/>
    <w:rsid w:val="00E166F9"/>
    <w:rsid w:val="00E97835"/>
    <w:rsid w:val="00EE210B"/>
    <w:rsid w:val="00FA02B4"/>
    <w:rsid w:val="00FC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5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2B4"/>
    <w:pPr>
      <w:ind w:left="720"/>
    </w:pPr>
  </w:style>
  <w:style w:type="paragraph" w:styleId="Header">
    <w:name w:val="header"/>
    <w:basedOn w:val="Normal"/>
    <w:link w:val="HeaderChar"/>
    <w:uiPriority w:val="99"/>
    <w:rsid w:val="009956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5616"/>
  </w:style>
  <w:style w:type="paragraph" w:styleId="Footer">
    <w:name w:val="footer"/>
    <w:basedOn w:val="Normal"/>
    <w:link w:val="FooterChar"/>
    <w:uiPriority w:val="99"/>
    <w:rsid w:val="009956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5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5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2B4"/>
    <w:pPr>
      <w:ind w:left="720"/>
    </w:pPr>
  </w:style>
  <w:style w:type="paragraph" w:styleId="Header">
    <w:name w:val="header"/>
    <w:basedOn w:val="Normal"/>
    <w:link w:val="HeaderChar"/>
    <w:uiPriority w:val="99"/>
    <w:rsid w:val="009956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5616"/>
  </w:style>
  <w:style w:type="paragraph" w:styleId="Footer">
    <w:name w:val="footer"/>
    <w:basedOn w:val="Normal"/>
    <w:link w:val="FooterChar"/>
    <w:uiPriority w:val="99"/>
    <w:rsid w:val="009956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ASDAN</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Jane Ashley</dc:creator>
  <cp:lastModifiedBy>Lisa Hodgkison</cp:lastModifiedBy>
  <cp:revision>2</cp:revision>
  <cp:lastPrinted>2014-01-13T10:50:00Z</cp:lastPrinted>
  <dcterms:created xsi:type="dcterms:W3CDTF">2017-09-17T20:30:00Z</dcterms:created>
  <dcterms:modified xsi:type="dcterms:W3CDTF">2017-09-17T20:30:00Z</dcterms:modified>
</cp:coreProperties>
</file>